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547E" w14:textId="77777777" w:rsidR="003B29A1" w:rsidRPr="00EB494B" w:rsidRDefault="003B29A1" w:rsidP="00EB494B">
      <w:pPr>
        <w:pStyle w:val="Heading1"/>
        <w:jc w:val="center"/>
        <w:rPr>
          <w:rFonts w:ascii="Times New Roman" w:hAnsi="Times New Roman" w:cs="Times New Roman"/>
          <w:color w:val="auto"/>
          <w:sz w:val="22"/>
          <w:szCs w:val="22"/>
        </w:rPr>
      </w:pPr>
      <w:r w:rsidRPr="00EB494B">
        <w:rPr>
          <w:rFonts w:ascii="Times New Roman" w:hAnsi="Times New Roman" w:cs="Times New Roman"/>
          <w:color w:val="auto"/>
          <w:sz w:val="22"/>
          <w:szCs w:val="22"/>
        </w:rPr>
        <w:t>TABLE OF CONTENTS</w:t>
      </w:r>
    </w:p>
    <w:p w14:paraId="2139636E" w14:textId="77777777" w:rsidR="003B29A1" w:rsidRDefault="003B29A1" w:rsidP="00B5786F">
      <w:pPr>
        <w:ind w:right="162"/>
        <w:jc w:val="right"/>
      </w:pPr>
      <w:r>
        <w:t>PAGE</w:t>
      </w:r>
    </w:p>
    <w:p w14:paraId="31A83DE4" w14:textId="77777777" w:rsidR="003B29A1" w:rsidRDefault="003B29A1" w:rsidP="00C412EE">
      <w:pPr>
        <w:tabs>
          <w:tab w:val="left" w:pos="720"/>
          <w:tab w:val="right" w:leader="dot" w:pos="8640"/>
          <w:tab w:val="right" w:leader="dot" w:pos="9360"/>
        </w:tabs>
        <w:jc w:val="both"/>
      </w:pPr>
      <w:r>
        <w:t>5.0l</w:t>
      </w:r>
      <w:r>
        <w:tab/>
      </w:r>
      <w:r>
        <w:rPr>
          <w:b/>
        </w:rPr>
        <w:t>DEFINITIONS</w:t>
      </w:r>
      <w:r>
        <w:t xml:space="preserve"> </w:t>
      </w:r>
      <w:r>
        <w:tab/>
        <w:t>1</w:t>
      </w:r>
    </w:p>
    <w:p w14:paraId="1E5B1FE2" w14:textId="77777777" w:rsidR="00A644D6" w:rsidRDefault="00583E47" w:rsidP="00A644D6">
      <w:pPr>
        <w:tabs>
          <w:tab w:val="right" w:leader="dot" w:pos="8640"/>
          <w:tab w:val="right" w:leader="dot" w:pos="9360"/>
        </w:tabs>
        <w:ind w:left="1620" w:hanging="900"/>
        <w:jc w:val="both"/>
      </w:pPr>
      <w:r>
        <w:rPr>
          <w:noProof/>
        </w:rPr>
        <mc:AlternateContent>
          <mc:Choice Requires="wps">
            <w:drawing>
              <wp:anchor distT="0" distB="0" distL="114300" distR="114300" simplePos="0" relativeHeight="251670528" behindDoc="0" locked="0" layoutInCell="1" allowOverlap="1" wp14:anchorId="5ABD51D6" wp14:editId="0735777F">
                <wp:simplePos x="0" y="0"/>
                <wp:positionH relativeFrom="column">
                  <wp:posOffset>-534035</wp:posOffset>
                </wp:positionH>
                <wp:positionV relativeFrom="paragraph">
                  <wp:posOffset>70126</wp:posOffset>
                </wp:positionV>
                <wp:extent cx="0" cy="954157"/>
                <wp:effectExtent l="0" t="0" r="19050" b="1778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41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C956F" id="Straight Connector 19"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2.05pt,5.5pt" to="-42.0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" strokecolor="black [3213]"/>
            </w:pict>
          </mc:Fallback>
        </mc:AlternateContent>
      </w:r>
    </w:p>
    <w:p w14:paraId="28E2E297" w14:textId="77777777" w:rsidR="00A644D6" w:rsidRDefault="00A644D6" w:rsidP="00A05A37">
      <w:pPr>
        <w:tabs>
          <w:tab w:val="right" w:leader="dot" w:pos="8640"/>
          <w:tab w:val="right" w:leader="dot" w:pos="9360"/>
        </w:tabs>
        <w:ind w:left="1800" w:hanging="1080"/>
        <w:jc w:val="both"/>
      </w:pPr>
      <w:r>
        <w:t>5.01-1</w:t>
      </w:r>
      <w:r>
        <w:tab/>
        <w:t>Advanced Life Support (ALS)</w:t>
      </w:r>
      <w:r>
        <w:tab/>
        <w:t>1</w:t>
      </w:r>
    </w:p>
    <w:p w14:paraId="231B8B41" w14:textId="77777777" w:rsidR="003B29A1" w:rsidRPr="00A644D6" w:rsidRDefault="00A644D6" w:rsidP="00A05A37">
      <w:pPr>
        <w:tabs>
          <w:tab w:val="right" w:leader="dot" w:pos="8640"/>
          <w:tab w:val="right" w:leader="dot" w:pos="9360"/>
        </w:tabs>
        <w:ind w:left="1800" w:hanging="1080"/>
        <w:jc w:val="both"/>
      </w:pPr>
      <w:r>
        <w:t>5.01-2</w:t>
      </w:r>
      <w:r>
        <w:tab/>
        <w:t xml:space="preserve">Air Ambulance Service </w:t>
      </w:r>
      <w:r>
        <w:tab/>
        <w:t>1</w:t>
      </w:r>
    </w:p>
    <w:p w14:paraId="72BA12A1" w14:textId="77777777" w:rsidR="003B29A1" w:rsidRDefault="003B29A1" w:rsidP="00A05A37">
      <w:pPr>
        <w:tabs>
          <w:tab w:val="right" w:leader="dot" w:pos="8640"/>
          <w:tab w:val="right" w:leader="dot" w:pos="9360"/>
        </w:tabs>
        <w:ind w:left="1800" w:hanging="1080"/>
        <w:jc w:val="both"/>
      </w:pPr>
      <w:r>
        <w:t>5.01-</w:t>
      </w:r>
      <w:r w:rsidR="00A644D6">
        <w:t>3</w:t>
      </w:r>
      <w:r>
        <w:tab/>
        <w:t>Ambulance Services</w:t>
      </w:r>
      <w:r>
        <w:tab/>
        <w:t>1</w:t>
      </w:r>
    </w:p>
    <w:p w14:paraId="67699868" w14:textId="77777777" w:rsidR="00A644D6" w:rsidRDefault="00A644D6" w:rsidP="00A05A37">
      <w:pPr>
        <w:tabs>
          <w:tab w:val="left" w:pos="720"/>
          <w:tab w:val="right" w:leader="dot" w:pos="8640"/>
          <w:tab w:val="right" w:leader="dot" w:pos="9360"/>
        </w:tabs>
        <w:ind w:left="1800" w:hanging="1080"/>
        <w:jc w:val="both"/>
      </w:pPr>
      <w:r>
        <w:t>5.01-4</w:t>
      </w:r>
      <w:r>
        <w:tab/>
        <w:t>Ambulance Service for Emergency Involuntary Admission</w:t>
      </w:r>
    </w:p>
    <w:p w14:paraId="5908B99A" w14:textId="77777777" w:rsidR="00A644D6" w:rsidRDefault="00A644D6" w:rsidP="00A05A37">
      <w:pPr>
        <w:tabs>
          <w:tab w:val="left" w:pos="720"/>
          <w:tab w:val="right" w:leader="dot" w:pos="8640"/>
          <w:tab w:val="right" w:leader="dot" w:pos="9360"/>
        </w:tabs>
        <w:ind w:left="1800" w:hanging="1080"/>
        <w:jc w:val="both"/>
      </w:pPr>
      <w:r>
        <w:tab/>
        <w:t>to a Psychiatric Facility</w:t>
      </w:r>
      <w:r>
        <w:tab/>
      </w:r>
      <w:r w:rsidR="00A45774">
        <w:t>1</w:t>
      </w:r>
    </w:p>
    <w:p w14:paraId="3EC53165" w14:textId="77777777" w:rsidR="00A644D6" w:rsidRDefault="00583E47" w:rsidP="00A05A37">
      <w:pPr>
        <w:tabs>
          <w:tab w:val="right" w:leader="dot" w:pos="8640"/>
          <w:tab w:val="right" w:leader="dot" w:pos="9360"/>
        </w:tabs>
        <w:ind w:left="1800" w:hanging="1080"/>
        <w:jc w:val="both"/>
      </w:pPr>
      <w:r>
        <w:rPr>
          <w:noProof/>
        </w:rPr>
        <mc:AlternateContent>
          <mc:Choice Requires="wps">
            <w:drawing>
              <wp:anchor distT="0" distB="0" distL="114300" distR="114300" simplePos="0" relativeHeight="251669504" behindDoc="0" locked="0" layoutInCell="1" allowOverlap="1" wp14:anchorId="16DC6869" wp14:editId="209E2FD4">
                <wp:simplePos x="0" y="0"/>
                <wp:positionH relativeFrom="column">
                  <wp:posOffset>-771773</wp:posOffset>
                </wp:positionH>
                <wp:positionV relativeFrom="paragraph">
                  <wp:posOffset>59055</wp:posOffset>
                </wp:positionV>
                <wp:extent cx="722243"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243" cy="1403985"/>
                        </a:xfrm>
                        <a:prstGeom prst="rect">
                          <a:avLst/>
                        </a:prstGeom>
                        <a:solidFill>
                          <a:srgbClr val="FFFFFF"/>
                        </a:solidFill>
                        <a:ln w="9525">
                          <a:noFill/>
                          <a:miter lim="800000"/>
                          <a:headEnd/>
                          <a:tailEnd/>
                        </a:ln>
                      </wps:spPr>
                      <wps:txbx>
                        <w:txbxContent>
                          <w:p w14:paraId="04B8098E" w14:textId="77777777" w:rsidR="0006359C" w:rsidRPr="00583E47" w:rsidRDefault="0006359C">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C6869" id="_x0000_t202" coordsize="21600,21600" o:spt="202" path="m,l,21600r21600,l21600,xe">
                <v:stroke joinstyle="miter"/>
                <v:path gradientshapeok="t" o:connecttype="rect"/>
              </v:shapetype>
              <v:shape id="Text Box 2" o:spid="_x0000_s1026" type="#_x0000_t202" style="position:absolute;left:0;text-align:left;margin-left:-60.75pt;margin-top:4.65pt;width:56.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" stroked="f">
                <v:textbox style="mso-fit-shape-to-text:t">
                  <w:txbxContent>
                    <w:p w14:paraId="04B8098E" w14:textId="77777777" w:rsidR="0006359C" w:rsidRPr="00583E47" w:rsidRDefault="0006359C">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05A37">
        <w:t>5</w:t>
      </w:r>
      <w:r w:rsidR="00A644D6">
        <w:t>.01-5</w:t>
      </w:r>
      <w:r w:rsidR="00A644D6">
        <w:tab/>
        <w:t>Base Rate for Ambulance Service</w:t>
      </w:r>
      <w:r w:rsidR="00A644D6">
        <w:tab/>
      </w:r>
      <w:r w:rsidR="00A45774">
        <w:t>1</w:t>
      </w:r>
    </w:p>
    <w:p w14:paraId="2E04D179" w14:textId="77777777" w:rsidR="003B29A1" w:rsidRDefault="003B29A1" w:rsidP="00A05A37">
      <w:pPr>
        <w:tabs>
          <w:tab w:val="right" w:leader="dot" w:pos="8640"/>
          <w:tab w:val="right" w:leader="dot" w:pos="9360"/>
        </w:tabs>
        <w:ind w:left="1800" w:hanging="1080"/>
        <w:jc w:val="both"/>
      </w:pPr>
      <w:r>
        <w:t>5.01-</w:t>
      </w:r>
      <w:r w:rsidR="00A644D6">
        <w:t>6</w:t>
      </w:r>
      <w:r>
        <w:tab/>
        <w:t xml:space="preserve">Basic Life Support (BLS) </w:t>
      </w:r>
      <w:r>
        <w:tab/>
      </w:r>
      <w:r w:rsidR="00E50559">
        <w:t>1</w:t>
      </w:r>
    </w:p>
    <w:p w14:paraId="09E4EA60" w14:textId="77777777" w:rsidR="00A644D6" w:rsidRDefault="00583E47" w:rsidP="00A05A37">
      <w:pPr>
        <w:tabs>
          <w:tab w:val="left" w:pos="1620"/>
          <w:tab w:val="right" w:leader="dot" w:pos="8640"/>
          <w:tab w:val="right" w:leader="dot" w:pos="9360"/>
        </w:tabs>
        <w:ind w:left="1800" w:hanging="1080"/>
        <w:rPr>
          <w:szCs w:val="22"/>
        </w:rPr>
      </w:pPr>
      <w:r>
        <w:rPr>
          <w:noProof/>
        </w:rPr>
        <mc:AlternateContent>
          <mc:Choice Requires="wps">
            <w:drawing>
              <wp:anchor distT="0" distB="0" distL="114300" distR="114300" simplePos="0" relativeHeight="251672576" behindDoc="0" locked="0" layoutInCell="1" allowOverlap="1" wp14:anchorId="6F9DADE2" wp14:editId="165F756B">
                <wp:simplePos x="0" y="0"/>
                <wp:positionH relativeFrom="column">
                  <wp:posOffset>-541020</wp:posOffset>
                </wp:positionH>
                <wp:positionV relativeFrom="paragraph">
                  <wp:posOffset>62865</wp:posOffset>
                </wp:positionV>
                <wp:extent cx="0" cy="953770"/>
                <wp:effectExtent l="0" t="0" r="19050" b="1778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377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F2D498F" id="Straight Connector 22" o:spid="_x0000_s1026" alt="&quot;&quot;"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2.6pt,4.95pt" to="-42.6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" strokecolor="windowText"/>
            </w:pict>
          </mc:Fallback>
        </mc:AlternateContent>
      </w:r>
      <w:r w:rsidR="00A644D6" w:rsidRPr="00161EBA">
        <w:rPr>
          <w:color w:val="000000"/>
          <w:szCs w:val="22"/>
        </w:rPr>
        <w:t>5.01-</w:t>
      </w:r>
      <w:r w:rsidR="00A644D6">
        <w:rPr>
          <w:color w:val="000000"/>
          <w:szCs w:val="22"/>
        </w:rPr>
        <w:t>7</w:t>
      </w:r>
      <w:r w:rsidR="00A644D6">
        <w:rPr>
          <w:color w:val="000000"/>
          <w:szCs w:val="22"/>
        </w:rPr>
        <w:tab/>
      </w:r>
      <w:r w:rsidR="00A05A37">
        <w:rPr>
          <w:color w:val="000000"/>
          <w:szCs w:val="22"/>
        </w:rPr>
        <w:tab/>
      </w:r>
      <w:r w:rsidR="00A644D6">
        <w:rPr>
          <w:szCs w:val="22"/>
        </w:rPr>
        <w:t>Ground</w:t>
      </w:r>
      <w:r w:rsidR="00A644D6" w:rsidRPr="00A66F2D">
        <w:rPr>
          <w:szCs w:val="22"/>
        </w:rPr>
        <w:t xml:space="preserve"> Mileage </w:t>
      </w:r>
      <w:r w:rsidR="00A644D6">
        <w:rPr>
          <w:szCs w:val="22"/>
        </w:rPr>
        <w:t>per Statute Mile (“Loaded Miles”)</w:t>
      </w:r>
      <w:r w:rsidR="00A644D6">
        <w:rPr>
          <w:szCs w:val="22"/>
        </w:rPr>
        <w:tab/>
      </w:r>
      <w:r w:rsidR="00E50559">
        <w:rPr>
          <w:szCs w:val="22"/>
        </w:rPr>
        <w:t>1</w:t>
      </w:r>
    </w:p>
    <w:p w14:paraId="2E000911" w14:textId="77777777" w:rsidR="00A644D6" w:rsidRDefault="00A644D6" w:rsidP="00A05A37">
      <w:pPr>
        <w:tabs>
          <w:tab w:val="left" w:pos="1620"/>
          <w:tab w:val="right" w:leader="dot" w:pos="8640"/>
          <w:tab w:val="right" w:leader="dot" w:pos="9360"/>
        </w:tabs>
        <w:ind w:left="1800" w:hanging="1080"/>
      </w:pPr>
      <w:r w:rsidRPr="00A66F2D">
        <w:t>5.01-</w:t>
      </w:r>
      <w:r>
        <w:t>8</w:t>
      </w:r>
      <w:r>
        <w:tab/>
      </w:r>
      <w:r w:rsidR="00A05A37">
        <w:tab/>
      </w:r>
      <w:r w:rsidRPr="00A66F2D">
        <w:t>In-sta</w:t>
      </w:r>
      <w:r>
        <w:t>te ambulance providers</w:t>
      </w:r>
      <w:r>
        <w:tab/>
      </w:r>
      <w:r w:rsidRPr="00A66F2D">
        <w:t>2</w:t>
      </w:r>
    </w:p>
    <w:p w14:paraId="5268A0C0" w14:textId="77777777" w:rsidR="00A644D6" w:rsidRDefault="00A644D6" w:rsidP="00A05A37">
      <w:pPr>
        <w:tabs>
          <w:tab w:val="right" w:leader="dot" w:pos="8640"/>
          <w:tab w:val="right" w:leader="dot" w:pos="9360"/>
        </w:tabs>
        <w:ind w:left="1800" w:hanging="1080"/>
        <w:jc w:val="both"/>
      </w:pPr>
      <w:r>
        <w:rPr>
          <w:noProof/>
        </w:rPr>
        <mc:AlternateContent>
          <mc:Choice Requires="wps">
            <w:drawing>
              <wp:anchor distT="0" distB="0" distL="114300" distR="114300" simplePos="0" relativeHeight="251667456" behindDoc="0" locked="0" layoutInCell="1" allowOverlap="1" wp14:anchorId="09C4F4B2" wp14:editId="63EC1200">
                <wp:simplePos x="0" y="0"/>
                <wp:positionH relativeFrom="column">
                  <wp:posOffset>-646706</wp:posOffset>
                </wp:positionH>
                <wp:positionV relativeFrom="paragraph">
                  <wp:posOffset>33986</wp:posOffset>
                </wp:positionV>
                <wp:extent cx="45719" cy="45719"/>
                <wp:effectExtent l="57150" t="19050" r="50165" b="1206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46BF" w14:textId="77777777" w:rsidR="0006359C" w:rsidRDefault="0006359C" w:rsidP="00A644D6">
                            <w:r>
                              <w:rPr>
                                <w:noProof/>
                              </w:rPr>
                              <w:drawing>
                                <wp:inline distT="0" distB="0" distL="0" distR="0" wp14:anchorId="57579F6F" wp14:editId="18043991">
                                  <wp:extent cx="6350" cy="960755"/>
                                  <wp:effectExtent l="0" t="0" r="3175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960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F4B2" id="Text Box 4" o:spid="_x0000_s1027" type="#_x0000_t202" style="position:absolute;left:0;text-align:left;margin-left:-50.9pt;margin-top:2.7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" filled="f" stroked="f">
                <v:textbox>
                  <w:txbxContent>
                    <w:p w14:paraId="4A7A46BF" w14:textId="77777777" w:rsidR="0006359C" w:rsidRDefault="0006359C" w:rsidP="00A644D6">
                      <w:r>
                        <w:rPr>
                          <w:noProof/>
                        </w:rPr>
                        <w:drawing>
                          <wp:inline distT="0" distB="0" distL="0" distR="0" wp14:anchorId="57579F6F" wp14:editId="18043991">
                            <wp:extent cx="6350" cy="960755"/>
                            <wp:effectExtent l="0" t="0" r="3175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960755"/>
                                    </a:xfrm>
                                    <a:prstGeom prst="rect">
                                      <a:avLst/>
                                    </a:prstGeom>
                                    <a:noFill/>
                                    <a:ln>
                                      <a:noFill/>
                                    </a:ln>
                                  </pic:spPr>
                                </pic:pic>
                              </a:graphicData>
                            </a:graphic>
                          </wp:inline>
                        </w:drawing>
                      </w:r>
                    </w:p>
                  </w:txbxContent>
                </v:textbox>
              </v:shape>
            </w:pict>
          </mc:Fallback>
        </mc:AlternateContent>
      </w:r>
      <w:r>
        <w:t>5.01-9</w:t>
      </w:r>
      <w:r>
        <w:tab/>
        <w:t xml:space="preserve">Medical Necessity </w:t>
      </w:r>
      <w:r>
        <w:tab/>
      </w:r>
      <w:r w:rsidR="00A45774">
        <w:t>2</w:t>
      </w:r>
    </w:p>
    <w:p w14:paraId="12EBBBD8" w14:textId="77777777" w:rsidR="00A644D6" w:rsidRPr="00C52280" w:rsidRDefault="00A644D6" w:rsidP="00A05A37">
      <w:pPr>
        <w:tabs>
          <w:tab w:val="left" w:pos="1620"/>
          <w:tab w:val="right" w:leader="dot" w:pos="8640"/>
          <w:tab w:val="right" w:leader="dot" w:pos="9360"/>
        </w:tabs>
        <w:ind w:left="1800" w:hanging="1080"/>
      </w:pPr>
      <w:r w:rsidRPr="00A66F2D">
        <w:t>5.01-1</w:t>
      </w:r>
      <w:r>
        <w:t>0</w:t>
      </w:r>
      <w:r w:rsidRPr="00A66F2D">
        <w:tab/>
      </w:r>
      <w:r w:rsidR="00A05A37">
        <w:tab/>
      </w:r>
      <w:r w:rsidRPr="00A66F2D">
        <w:t>Out-of-state ambu</w:t>
      </w:r>
      <w:r>
        <w:t>lance providers</w:t>
      </w:r>
      <w:r>
        <w:tab/>
      </w:r>
      <w:r w:rsidRPr="00A66F2D">
        <w:t>2</w:t>
      </w:r>
    </w:p>
    <w:p w14:paraId="78921BFE" w14:textId="77777777" w:rsidR="00A644D6" w:rsidRPr="00A644D6" w:rsidRDefault="00A644D6" w:rsidP="00A05A37">
      <w:pPr>
        <w:tabs>
          <w:tab w:val="left" w:pos="1620"/>
          <w:tab w:val="right" w:leader="dot" w:pos="8640"/>
          <w:tab w:val="right" w:leader="dot" w:pos="9360"/>
        </w:tabs>
        <w:ind w:left="1800" w:hanging="1080"/>
      </w:pPr>
      <w:r>
        <w:t>5.01-11</w:t>
      </w:r>
      <w:r>
        <w:tab/>
      </w:r>
      <w:r w:rsidR="00A05A37">
        <w:tab/>
      </w:r>
      <w:r w:rsidRPr="00A66F2D">
        <w:t>Out-of</w:t>
      </w:r>
      <w:r>
        <w:t>-state ambulance services</w:t>
      </w:r>
      <w:r>
        <w:tab/>
      </w:r>
      <w:r w:rsidRPr="00A66F2D">
        <w:t>2</w:t>
      </w:r>
    </w:p>
    <w:p w14:paraId="1848C6E7" w14:textId="77777777" w:rsidR="003B29A1" w:rsidRDefault="003B29A1" w:rsidP="00A05A37">
      <w:pPr>
        <w:tabs>
          <w:tab w:val="right" w:leader="dot" w:pos="8640"/>
          <w:tab w:val="right" w:leader="dot" w:pos="9360"/>
        </w:tabs>
        <w:ind w:left="1800" w:hanging="1080"/>
        <w:jc w:val="both"/>
      </w:pPr>
      <w:r>
        <w:t>5.01-</w:t>
      </w:r>
      <w:r w:rsidR="00A644D6">
        <w:t>12</w:t>
      </w:r>
      <w:r>
        <w:tab/>
        <w:t xml:space="preserve">Reasonableness </w:t>
      </w:r>
      <w:r>
        <w:tab/>
      </w:r>
      <w:r w:rsidR="00A45774">
        <w:t>2</w:t>
      </w:r>
    </w:p>
    <w:p w14:paraId="3B03477D" w14:textId="77777777" w:rsidR="003B29A1" w:rsidRDefault="00C400B2" w:rsidP="00A05A37">
      <w:pPr>
        <w:tabs>
          <w:tab w:val="left" w:pos="720"/>
          <w:tab w:val="left" w:pos="1620"/>
          <w:tab w:val="right" w:leader="dot" w:pos="8640"/>
          <w:tab w:val="right" w:leader="dot" w:pos="9360"/>
        </w:tabs>
        <w:ind w:left="1800" w:hanging="1080"/>
      </w:pPr>
      <w:r>
        <w:t>5.01-</w:t>
      </w:r>
      <w:r w:rsidR="00A644D6">
        <w:t>13</w:t>
      </w:r>
      <w:r>
        <w:tab/>
      </w:r>
      <w:r w:rsidR="00A05A37">
        <w:tab/>
      </w:r>
      <w:r w:rsidR="003B29A1">
        <w:t>Specialty Care Transport (SCT)</w:t>
      </w:r>
      <w:r>
        <w:tab/>
      </w:r>
      <w:r w:rsidR="003B29A1">
        <w:t>2</w:t>
      </w:r>
    </w:p>
    <w:p w14:paraId="07DA4966" w14:textId="77777777" w:rsidR="003B29A1" w:rsidRDefault="003B29A1" w:rsidP="00C412EE">
      <w:pPr>
        <w:tabs>
          <w:tab w:val="left" w:pos="720"/>
          <w:tab w:val="right" w:leader="dot" w:pos="8640"/>
          <w:tab w:val="right" w:leader="dot" w:pos="9360"/>
        </w:tabs>
        <w:jc w:val="both"/>
        <w:rPr>
          <w:sz w:val="16"/>
        </w:rPr>
      </w:pPr>
    </w:p>
    <w:p w14:paraId="5C3E905D" w14:textId="77777777" w:rsidR="003B29A1" w:rsidRDefault="003B29A1" w:rsidP="00C412EE">
      <w:pPr>
        <w:tabs>
          <w:tab w:val="left" w:pos="720"/>
          <w:tab w:val="right" w:leader="dot" w:pos="8640"/>
          <w:tab w:val="right" w:leader="dot" w:pos="9360"/>
        </w:tabs>
        <w:jc w:val="both"/>
      </w:pPr>
      <w:r>
        <w:t>5.02</w:t>
      </w:r>
      <w:r>
        <w:tab/>
      </w:r>
      <w:r>
        <w:rPr>
          <w:b/>
        </w:rPr>
        <w:t>ELIGIBILITY FOR CARE</w:t>
      </w:r>
      <w:r>
        <w:t xml:space="preserve"> </w:t>
      </w:r>
      <w:r>
        <w:tab/>
        <w:t>3</w:t>
      </w:r>
    </w:p>
    <w:p w14:paraId="67353678" w14:textId="77777777" w:rsidR="003B29A1" w:rsidRDefault="003B29A1" w:rsidP="00C412EE">
      <w:pPr>
        <w:tabs>
          <w:tab w:val="left" w:pos="720"/>
          <w:tab w:val="right" w:leader="dot" w:pos="8640"/>
          <w:tab w:val="right" w:leader="dot" w:pos="9360"/>
        </w:tabs>
        <w:jc w:val="both"/>
        <w:rPr>
          <w:sz w:val="16"/>
        </w:rPr>
      </w:pPr>
    </w:p>
    <w:p w14:paraId="7F778F01" w14:textId="77777777" w:rsidR="003B29A1" w:rsidRDefault="003B29A1" w:rsidP="00C412EE">
      <w:pPr>
        <w:tabs>
          <w:tab w:val="left" w:pos="720"/>
          <w:tab w:val="right" w:leader="dot" w:pos="8640"/>
          <w:tab w:val="right" w:leader="dot" w:pos="9360"/>
        </w:tabs>
        <w:jc w:val="both"/>
      </w:pPr>
      <w:r>
        <w:t>5.03</w:t>
      </w:r>
      <w:r>
        <w:tab/>
      </w:r>
      <w:r>
        <w:rPr>
          <w:b/>
        </w:rPr>
        <w:t>DURATION OF CARE</w:t>
      </w:r>
      <w:r>
        <w:t xml:space="preserve"> </w:t>
      </w:r>
      <w:r>
        <w:tab/>
        <w:t>3</w:t>
      </w:r>
    </w:p>
    <w:p w14:paraId="28B60B68" w14:textId="77777777" w:rsidR="003B29A1" w:rsidRDefault="003B29A1" w:rsidP="00C412EE">
      <w:pPr>
        <w:tabs>
          <w:tab w:val="left" w:pos="720"/>
          <w:tab w:val="right" w:leader="dot" w:pos="8640"/>
          <w:tab w:val="right" w:leader="dot" w:pos="9360"/>
        </w:tabs>
        <w:jc w:val="both"/>
        <w:rPr>
          <w:sz w:val="16"/>
        </w:rPr>
      </w:pPr>
    </w:p>
    <w:p w14:paraId="6AE059F0" w14:textId="77777777" w:rsidR="003B29A1" w:rsidRDefault="003B29A1" w:rsidP="00C412EE">
      <w:pPr>
        <w:tabs>
          <w:tab w:val="left" w:pos="720"/>
          <w:tab w:val="right" w:leader="dot" w:pos="8640"/>
          <w:tab w:val="right" w:leader="dot" w:pos="9360"/>
        </w:tabs>
        <w:jc w:val="both"/>
      </w:pPr>
      <w:r>
        <w:t>5.04</w:t>
      </w:r>
      <w:r>
        <w:tab/>
      </w:r>
      <w:r>
        <w:rPr>
          <w:b/>
        </w:rPr>
        <w:t>COVERED SERVICES</w:t>
      </w:r>
      <w:r>
        <w:tab/>
        <w:t>3</w:t>
      </w:r>
    </w:p>
    <w:p w14:paraId="3BE73F21" w14:textId="77777777" w:rsidR="003B29A1" w:rsidRDefault="003B29A1" w:rsidP="00C412EE">
      <w:pPr>
        <w:tabs>
          <w:tab w:val="left" w:pos="720"/>
          <w:tab w:val="right" w:leader="dot" w:pos="8640"/>
          <w:tab w:val="right" w:leader="dot" w:pos="9360"/>
        </w:tabs>
        <w:jc w:val="both"/>
        <w:rPr>
          <w:sz w:val="16"/>
        </w:rPr>
      </w:pPr>
    </w:p>
    <w:p w14:paraId="316DA10B" w14:textId="77777777" w:rsidR="003B29A1" w:rsidRDefault="003B29A1" w:rsidP="00A05A37">
      <w:pPr>
        <w:tabs>
          <w:tab w:val="left" w:pos="720"/>
          <w:tab w:val="right" w:leader="dot" w:pos="8640"/>
          <w:tab w:val="right" w:leader="dot" w:pos="9360"/>
        </w:tabs>
        <w:ind w:left="1800" w:hanging="1080"/>
        <w:jc w:val="both"/>
      </w:pPr>
      <w:r>
        <w:t>5.04-1</w:t>
      </w:r>
      <w:r>
        <w:tab/>
        <w:t>Transportation to the hospital or medical care facility</w:t>
      </w:r>
      <w:r>
        <w:tab/>
        <w:t>3</w:t>
      </w:r>
    </w:p>
    <w:p w14:paraId="55C7E47B" w14:textId="77777777" w:rsidR="003B29A1" w:rsidRDefault="003B29A1" w:rsidP="00A05A37">
      <w:pPr>
        <w:tabs>
          <w:tab w:val="left" w:pos="720"/>
          <w:tab w:val="right" w:leader="dot" w:pos="8640"/>
          <w:tab w:val="right" w:leader="dot" w:pos="9360"/>
        </w:tabs>
        <w:ind w:left="1800" w:hanging="1080"/>
        <w:jc w:val="both"/>
      </w:pPr>
      <w:r>
        <w:t>5.04-2</w:t>
      </w:r>
      <w:r>
        <w:tab/>
        <w:t>Transportation from and to [other] points</w:t>
      </w:r>
      <w:r>
        <w:tab/>
        <w:t>3</w:t>
      </w:r>
    </w:p>
    <w:p w14:paraId="70953971" w14:textId="77777777" w:rsidR="003B29A1" w:rsidRDefault="003B29A1" w:rsidP="00A05A37">
      <w:pPr>
        <w:tabs>
          <w:tab w:val="left" w:pos="720"/>
          <w:tab w:val="right" w:leader="dot" w:pos="8640"/>
          <w:tab w:val="right" w:leader="dot" w:pos="9360"/>
        </w:tabs>
        <w:ind w:left="1800" w:hanging="1080"/>
        <w:jc w:val="both"/>
      </w:pPr>
      <w:r>
        <w:t>5.04-3</w:t>
      </w:r>
      <w:r>
        <w:tab/>
        <w:t xml:space="preserve">Emergency medical services provided at the scene </w:t>
      </w:r>
      <w:r>
        <w:tab/>
        <w:t>4</w:t>
      </w:r>
    </w:p>
    <w:p w14:paraId="27C9A06F" w14:textId="77777777" w:rsidR="003B29A1" w:rsidRDefault="003B29A1" w:rsidP="00A05A37">
      <w:pPr>
        <w:tabs>
          <w:tab w:val="left" w:pos="720"/>
          <w:tab w:val="right" w:leader="dot" w:pos="8640"/>
          <w:tab w:val="right" w:leader="dot" w:pos="9360"/>
        </w:tabs>
        <w:ind w:left="1800" w:hanging="1080"/>
        <w:jc w:val="both"/>
      </w:pPr>
      <w:r>
        <w:t>5.04-4</w:t>
      </w:r>
      <w:r>
        <w:tab/>
        <w:t>Waiting Time</w:t>
      </w:r>
      <w:r>
        <w:tab/>
        <w:t>4</w:t>
      </w:r>
    </w:p>
    <w:p w14:paraId="7D1C89E1" w14:textId="77777777" w:rsidR="003B29A1" w:rsidRDefault="003B29A1" w:rsidP="00A05A37">
      <w:pPr>
        <w:tabs>
          <w:tab w:val="left" w:pos="720"/>
          <w:tab w:val="right" w:leader="dot" w:pos="8640"/>
          <w:tab w:val="right" w:leader="dot" w:pos="9360"/>
        </w:tabs>
        <w:ind w:left="1800" w:hanging="1080"/>
        <w:jc w:val="both"/>
      </w:pPr>
      <w:r>
        <w:t>5.04-5</w:t>
      </w:r>
      <w:r>
        <w:tab/>
        <w:t>Out-of-State Ambulance Services</w:t>
      </w:r>
      <w:r>
        <w:tab/>
        <w:t>4</w:t>
      </w:r>
    </w:p>
    <w:p w14:paraId="4AE2687C" w14:textId="77777777" w:rsidR="003B29A1" w:rsidRDefault="003B29A1" w:rsidP="00C412EE">
      <w:pPr>
        <w:tabs>
          <w:tab w:val="left" w:pos="720"/>
          <w:tab w:val="right" w:leader="dot" w:pos="8640"/>
          <w:tab w:val="right" w:leader="dot" w:pos="9360"/>
        </w:tabs>
        <w:jc w:val="both"/>
        <w:rPr>
          <w:sz w:val="16"/>
        </w:rPr>
      </w:pPr>
    </w:p>
    <w:p w14:paraId="6ACF3EAD" w14:textId="77777777" w:rsidR="003B29A1" w:rsidRDefault="003B29A1" w:rsidP="00C412EE">
      <w:pPr>
        <w:tabs>
          <w:tab w:val="left" w:pos="720"/>
          <w:tab w:val="right" w:leader="dot" w:pos="8640"/>
          <w:tab w:val="right" w:leader="dot" w:pos="9360"/>
        </w:tabs>
        <w:jc w:val="both"/>
      </w:pPr>
      <w:r>
        <w:t>5.05</w:t>
      </w:r>
      <w:r>
        <w:tab/>
      </w:r>
      <w:r>
        <w:rPr>
          <w:b/>
        </w:rPr>
        <w:t>RESTRICTED SERVICES</w:t>
      </w:r>
      <w:r>
        <w:t xml:space="preserve"> </w:t>
      </w:r>
      <w:r>
        <w:tab/>
      </w:r>
      <w:r w:rsidR="00E50559">
        <w:t>4</w:t>
      </w:r>
    </w:p>
    <w:p w14:paraId="2BA466B0" w14:textId="77777777" w:rsidR="003B29A1" w:rsidRDefault="003B29A1" w:rsidP="00C412EE">
      <w:pPr>
        <w:tabs>
          <w:tab w:val="right" w:leader="dot" w:pos="8640"/>
          <w:tab w:val="right" w:leader="dot" w:pos="9360"/>
        </w:tabs>
        <w:rPr>
          <w:sz w:val="16"/>
        </w:rPr>
      </w:pPr>
    </w:p>
    <w:p w14:paraId="5D0440E2" w14:textId="77777777" w:rsidR="003B29A1" w:rsidRDefault="003B29A1" w:rsidP="00A05A37">
      <w:pPr>
        <w:tabs>
          <w:tab w:val="right" w:leader="dot" w:pos="8640"/>
          <w:tab w:val="right" w:leader="dot" w:pos="9360"/>
        </w:tabs>
        <w:ind w:left="1800" w:hanging="1080"/>
        <w:jc w:val="both"/>
      </w:pPr>
      <w:r>
        <w:t>5.05-1</w:t>
      </w:r>
      <w:r>
        <w:tab/>
        <w:t xml:space="preserve">Air Ambulance Services </w:t>
      </w:r>
      <w:r>
        <w:tab/>
      </w:r>
      <w:r w:rsidR="00E50559">
        <w:t>4</w:t>
      </w:r>
    </w:p>
    <w:p w14:paraId="0739FADE" w14:textId="77777777" w:rsidR="003B29A1" w:rsidRDefault="003B29A1" w:rsidP="00A05A37">
      <w:pPr>
        <w:tabs>
          <w:tab w:val="right" w:leader="dot" w:pos="8640"/>
          <w:tab w:val="right" w:leader="dot" w:pos="9360"/>
        </w:tabs>
        <w:ind w:left="1800" w:hanging="1080"/>
      </w:pPr>
      <w:r>
        <w:t>5.05-2</w:t>
      </w:r>
      <w:r>
        <w:tab/>
        <w:t xml:space="preserve">Services for Continuous Treatment in a Hospital Outpatient Department </w:t>
      </w:r>
      <w:r>
        <w:tab/>
        <w:t>6</w:t>
      </w:r>
    </w:p>
    <w:p w14:paraId="5659C52E" w14:textId="77777777" w:rsidR="003B29A1" w:rsidRDefault="003B29A1" w:rsidP="00A05A37">
      <w:pPr>
        <w:tabs>
          <w:tab w:val="right" w:leader="dot" w:pos="8640"/>
          <w:tab w:val="right" w:leader="dot" w:pos="9360"/>
        </w:tabs>
        <w:ind w:left="1800" w:hanging="1080"/>
        <w:jc w:val="both"/>
      </w:pPr>
      <w:r>
        <w:t>5.05-3</w:t>
      </w:r>
      <w:r>
        <w:tab/>
        <w:t xml:space="preserve">Round Trips for Specialized Services </w:t>
      </w:r>
      <w:r>
        <w:tab/>
        <w:t>6</w:t>
      </w:r>
    </w:p>
    <w:p w14:paraId="4CEE47D5" w14:textId="77777777" w:rsidR="003B29A1" w:rsidRDefault="003B29A1" w:rsidP="00A05A37">
      <w:pPr>
        <w:tabs>
          <w:tab w:val="right" w:leader="dot" w:pos="8640"/>
          <w:tab w:val="right" w:leader="dot" w:pos="9360"/>
        </w:tabs>
        <w:ind w:left="1800" w:hanging="1080"/>
        <w:jc w:val="both"/>
      </w:pPr>
      <w:r>
        <w:t>5.05-4</w:t>
      </w:r>
      <w:r>
        <w:tab/>
        <w:t xml:space="preserve">Physician's Office </w:t>
      </w:r>
      <w:r>
        <w:tab/>
      </w:r>
      <w:r w:rsidR="00D26170">
        <w:t>7</w:t>
      </w:r>
    </w:p>
    <w:p w14:paraId="6C469336" w14:textId="77777777" w:rsidR="003B29A1" w:rsidRDefault="003B29A1" w:rsidP="00A05A37">
      <w:pPr>
        <w:tabs>
          <w:tab w:val="right" w:leader="dot" w:pos="8640"/>
          <w:tab w:val="right" w:leader="dot" w:pos="9360"/>
        </w:tabs>
        <w:ind w:left="1800" w:hanging="1080"/>
        <w:jc w:val="both"/>
      </w:pPr>
      <w:r>
        <w:t>5.05-5</w:t>
      </w:r>
      <w:r>
        <w:tab/>
        <w:t xml:space="preserve">Medical Supplies and Services Provided by Ground Ambulances </w:t>
      </w:r>
      <w:r>
        <w:tab/>
        <w:t>7</w:t>
      </w:r>
    </w:p>
    <w:p w14:paraId="6A8A80D7" w14:textId="77777777" w:rsidR="003B29A1" w:rsidRDefault="003B29A1" w:rsidP="00A05A37">
      <w:pPr>
        <w:tabs>
          <w:tab w:val="right" w:leader="dot" w:pos="8640"/>
          <w:tab w:val="right" w:leader="dot" w:pos="9360"/>
        </w:tabs>
        <w:ind w:left="1800" w:hanging="1080"/>
        <w:jc w:val="both"/>
      </w:pPr>
      <w:r>
        <w:t>5.05-6</w:t>
      </w:r>
      <w:r>
        <w:tab/>
        <w:t>Ambulance Service for Emergency Involuntary Admission</w:t>
      </w:r>
    </w:p>
    <w:p w14:paraId="5E7DAC9E" w14:textId="77777777" w:rsidR="003B29A1" w:rsidRDefault="00A05A37" w:rsidP="00A05A37">
      <w:pPr>
        <w:tabs>
          <w:tab w:val="right" w:leader="dot" w:pos="8640"/>
          <w:tab w:val="right" w:leader="dot" w:pos="9360"/>
        </w:tabs>
        <w:ind w:left="1800" w:hanging="1080"/>
        <w:jc w:val="both"/>
      </w:pPr>
      <w:r>
        <w:tab/>
      </w:r>
      <w:r w:rsidR="003B29A1">
        <w:t>to a Psychiatric Facility</w:t>
      </w:r>
      <w:r w:rsidR="003B29A1">
        <w:tab/>
        <w:t>7</w:t>
      </w:r>
    </w:p>
    <w:p w14:paraId="1654148C" w14:textId="77777777" w:rsidR="003B29A1" w:rsidRDefault="003B29A1" w:rsidP="00A05A37">
      <w:pPr>
        <w:tabs>
          <w:tab w:val="right" w:leader="dot" w:pos="8640"/>
          <w:tab w:val="right" w:leader="dot" w:pos="9360"/>
        </w:tabs>
        <w:ind w:left="1800" w:hanging="1080"/>
        <w:jc w:val="both"/>
      </w:pPr>
      <w:r>
        <w:t>5.05-7</w:t>
      </w:r>
      <w:r>
        <w:tab/>
        <w:t xml:space="preserve">Specialized Neonate Transport Services </w:t>
      </w:r>
      <w:r>
        <w:tab/>
      </w:r>
      <w:r w:rsidR="00E50559">
        <w:t>7</w:t>
      </w:r>
    </w:p>
    <w:p w14:paraId="32A50EF5" w14:textId="77777777" w:rsidR="003B29A1" w:rsidRDefault="003B29A1" w:rsidP="00A05A37">
      <w:pPr>
        <w:tabs>
          <w:tab w:val="left" w:pos="720"/>
          <w:tab w:val="right" w:leader="dot" w:pos="8640"/>
          <w:tab w:val="right" w:leader="dot" w:pos="9360"/>
        </w:tabs>
        <w:ind w:left="1800" w:hanging="1080"/>
        <w:jc w:val="both"/>
      </w:pPr>
      <w:r>
        <w:t>5.05-8</w:t>
      </w:r>
      <w:r>
        <w:tab/>
        <w:t>Waiting Time</w:t>
      </w:r>
      <w:r>
        <w:tab/>
        <w:t>8</w:t>
      </w:r>
    </w:p>
    <w:p w14:paraId="013BAD84" w14:textId="77777777" w:rsidR="003B29A1" w:rsidRDefault="003B29A1" w:rsidP="00A05A37">
      <w:pPr>
        <w:tabs>
          <w:tab w:val="left" w:pos="720"/>
          <w:tab w:val="right" w:leader="dot" w:pos="8640"/>
          <w:tab w:val="right" w:leader="dot" w:pos="9360"/>
        </w:tabs>
        <w:ind w:left="1800" w:hanging="1080"/>
        <w:jc w:val="both"/>
      </w:pPr>
      <w:r>
        <w:t>5.05-9</w:t>
      </w:r>
      <w:r>
        <w:tab/>
        <w:t>Air Ambulance Layover Charge</w:t>
      </w:r>
      <w:r>
        <w:tab/>
        <w:t>8</w:t>
      </w:r>
    </w:p>
    <w:p w14:paraId="697C52A1" w14:textId="77777777" w:rsidR="003B29A1" w:rsidRDefault="00F714B0" w:rsidP="00A05A37">
      <w:pPr>
        <w:tabs>
          <w:tab w:val="left" w:pos="720"/>
          <w:tab w:val="right" w:leader="dot" w:pos="8640"/>
          <w:tab w:val="right" w:leader="dot" w:pos="9360"/>
        </w:tabs>
        <w:ind w:left="1800" w:hanging="1080"/>
        <w:jc w:val="both"/>
      </w:pPr>
      <w:r>
        <w:t>5.05-10</w:t>
      </w:r>
      <w:r>
        <w:tab/>
      </w:r>
      <w:r w:rsidR="003B29A1">
        <w:t>Services for Non-Ambulatory Individuals</w:t>
      </w:r>
      <w:r w:rsidR="003B29A1">
        <w:tab/>
        <w:t>8</w:t>
      </w:r>
    </w:p>
    <w:p w14:paraId="617AD4BC" w14:textId="77777777" w:rsidR="003B29A1" w:rsidRDefault="003B29A1" w:rsidP="00C412EE">
      <w:pPr>
        <w:tabs>
          <w:tab w:val="left" w:pos="720"/>
          <w:tab w:val="right" w:leader="dot" w:pos="8640"/>
          <w:tab w:val="right" w:leader="dot" w:pos="9360"/>
        </w:tabs>
        <w:jc w:val="both"/>
        <w:rPr>
          <w:sz w:val="16"/>
        </w:rPr>
      </w:pPr>
    </w:p>
    <w:p w14:paraId="40402B54" w14:textId="77777777" w:rsidR="00775051" w:rsidRDefault="003B29A1" w:rsidP="00C412EE">
      <w:pPr>
        <w:tabs>
          <w:tab w:val="left" w:pos="720"/>
          <w:tab w:val="right" w:leader="dot" w:pos="8640"/>
          <w:tab w:val="right" w:leader="dot" w:pos="9360"/>
        </w:tabs>
        <w:jc w:val="both"/>
      </w:pPr>
      <w:r>
        <w:t>5.06</w:t>
      </w:r>
      <w:r>
        <w:tab/>
      </w:r>
      <w:r>
        <w:rPr>
          <w:b/>
        </w:rPr>
        <w:t>REIMBURSEMENT</w:t>
      </w:r>
      <w:r>
        <w:tab/>
        <w:t>8</w:t>
      </w:r>
    </w:p>
    <w:p w14:paraId="78CB1918" w14:textId="77777777" w:rsidR="003B29A1" w:rsidRDefault="00775051" w:rsidP="005B0AA6">
      <w:pPr>
        <w:tabs>
          <w:tab w:val="left" w:pos="720"/>
          <w:tab w:val="left" w:leader="dot" w:pos="8550"/>
        </w:tabs>
        <w:jc w:val="both"/>
      </w:pPr>
      <w:r>
        <w:br w:type="page"/>
      </w:r>
    </w:p>
    <w:p w14:paraId="5340901C" w14:textId="77777777" w:rsidR="003B29A1" w:rsidRDefault="003B29A1" w:rsidP="005B0AA6">
      <w:pPr>
        <w:tabs>
          <w:tab w:val="left" w:pos="720"/>
          <w:tab w:val="left" w:leader="dot" w:pos="8550"/>
        </w:tabs>
        <w:jc w:val="both"/>
      </w:pPr>
      <w:r>
        <w:lastRenderedPageBreak/>
        <w:t>5.07</w:t>
      </w:r>
      <w:r>
        <w:tab/>
      </w:r>
      <w:r>
        <w:rPr>
          <w:b/>
        </w:rPr>
        <w:t>COPAYMENT</w:t>
      </w:r>
      <w:r>
        <w:tab/>
        <w:t>9</w:t>
      </w:r>
    </w:p>
    <w:p w14:paraId="6EE55ABC" w14:textId="77777777" w:rsidR="003B29A1" w:rsidRDefault="003B29A1" w:rsidP="005B0AA6">
      <w:pPr>
        <w:tabs>
          <w:tab w:val="left" w:pos="720"/>
          <w:tab w:val="left" w:leader="dot" w:pos="8550"/>
        </w:tabs>
        <w:jc w:val="both"/>
        <w:rPr>
          <w:sz w:val="16"/>
        </w:rPr>
      </w:pPr>
    </w:p>
    <w:p w14:paraId="6FD6D2F5" w14:textId="77777777" w:rsidR="003B29A1" w:rsidRDefault="003B29A1" w:rsidP="005B0AA6">
      <w:pPr>
        <w:tabs>
          <w:tab w:val="left" w:pos="720"/>
          <w:tab w:val="left" w:leader="dot" w:pos="8550"/>
        </w:tabs>
        <w:jc w:val="both"/>
      </w:pPr>
      <w:r>
        <w:t>5.08</w:t>
      </w:r>
      <w:r>
        <w:tab/>
      </w:r>
      <w:r>
        <w:rPr>
          <w:b/>
        </w:rPr>
        <w:t>POLICIES AND PROCEDURES</w:t>
      </w:r>
      <w:r>
        <w:t xml:space="preserve"> </w:t>
      </w:r>
      <w:r>
        <w:tab/>
        <w:t>9</w:t>
      </w:r>
    </w:p>
    <w:p w14:paraId="1F67FA2A" w14:textId="77777777" w:rsidR="00583E47" w:rsidRPr="00D208ED" w:rsidRDefault="00583E47" w:rsidP="005B0AA6">
      <w:pPr>
        <w:tabs>
          <w:tab w:val="left" w:pos="720"/>
          <w:tab w:val="left" w:leader="dot" w:pos="8550"/>
        </w:tabs>
        <w:jc w:val="both"/>
      </w:pPr>
    </w:p>
    <w:p w14:paraId="72F4EC28" w14:textId="77777777" w:rsidR="003B29A1" w:rsidRDefault="003B29A1" w:rsidP="008459E3">
      <w:pPr>
        <w:tabs>
          <w:tab w:val="left" w:leader="dot" w:pos="8550"/>
        </w:tabs>
        <w:ind w:left="1800" w:hanging="1080"/>
        <w:jc w:val="both"/>
      </w:pPr>
      <w:r>
        <w:t>5.08-1</w:t>
      </w:r>
      <w:r>
        <w:tab/>
        <w:t xml:space="preserve">Records </w:t>
      </w:r>
      <w:r>
        <w:tab/>
        <w:t>9</w:t>
      </w:r>
    </w:p>
    <w:p w14:paraId="39149EA3" w14:textId="77777777" w:rsidR="003B29A1" w:rsidRDefault="00583E47" w:rsidP="008459E3">
      <w:pPr>
        <w:tabs>
          <w:tab w:val="left" w:pos="720"/>
          <w:tab w:val="left" w:leader="dot" w:pos="8550"/>
        </w:tabs>
        <w:ind w:left="1800" w:hanging="1080"/>
        <w:jc w:val="both"/>
      </w:pPr>
      <w:r>
        <w:rPr>
          <w:noProof/>
        </w:rPr>
        <mc:AlternateContent>
          <mc:Choice Requires="wps">
            <w:drawing>
              <wp:anchor distT="0" distB="0" distL="114300" distR="114300" simplePos="0" relativeHeight="251674624" behindDoc="0" locked="0" layoutInCell="1" allowOverlap="1" wp14:anchorId="727B72D2" wp14:editId="04F0E6EB">
                <wp:simplePos x="0" y="0"/>
                <wp:positionH relativeFrom="column">
                  <wp:posOffset>-723265</wp:posOffset>
                </wp:positionH>
                <wp:positionV relativeFrom="paragraph">
                  <wp:posOffset>-1574</wp:posOffset>
                </wp:positionV>
                <wp:extent cx="721995" cy="1403985"/>
                <wp:effectExtent l="0" t="0" r="190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8DD03F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7B72D2" id="_x0000_s1028" type="#_x0000_t202" style="position:absolute;left:0;text-align:left;margin-left:-56.95pt;margin-top:-.1pt;width:56.8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A0EQIAAP0DAAAOAAAAZHJzL2Uyb0RvYy54bWysU9uO0zAQfUfiHyy/01xo2SZqulq6FCEt&#10;F2nhAxzHaSwcj7HdJuXrGTvZboE3hB+sGc/4eObM8eZ27BU5Cesk6Ipmi5QSoTk0Uh8q+u3r/tWa&#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" stroked="f">
                <v:textbox style="mso-fit-shape-to-text:t">
                  <w:txbxContent>
                    <w:p w14:paraId="18DD03F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5.08-2</w:t>
      </w:r>
      <w:r w:rsidR="003B29A1">
        <w:tab/>
        <w:t xml:space="preserve">Procedure to Request Prior Authorization (PA) </w:t>
      </w:r>
      <w:r w:rsidR="003B29A1">
        <w:tab/>
      </w:r>
      <w:r w:rsidR="00E50559">
        <w:t>9</w:t>
      </w:r>
    </w:p>
    <w:p w14:paraId="6716A077" w14:textId="77777777" w:rsidR="003B29A1" w:rsidRDefault="003B29A1" w:rsidP="008459E3">
      <w:pPr>
        <w:tabs>
          <w:tab w:val="left" w:leader="dot" w:pos="8550"/>
        </w:tabs>
        <w:ind w:left="1800" w:right="3852" w:hanging="1080"/>
        <w:jc w:val="both"/>
      </w:pPr>
      <w:r>
        <w:t>5.08-3</w:t>
      </w:r>
      <w:r>
        <w:tab/>
        <w:t xml:space="preserve">Program </w:t>
      </w:r>
      <w:r w:rsidR="00A45774">
        <w:t xml:space="preserve">Integrity </w:t>
      </w:r>
      <w:r w:rsidR="00A45774" w:rsidRPr="00A45774">
        <w:tab/>
      </w:r>
      <w:r w:rsidR="00A45774">
        <w:t>1</w:t>
      </w:r>
      <w:r w:rsidR="00E50559">
        <w:t>0</w:t>
      </w:r>
    </w:p>
    <w:p w14:paraId="6A16D97B" w14:textId="77777777" w:rsidR="003B29A1" w:rsidRDefault="003B29A1" w:rsidP="005B0AA6">
      <w:pPr>
        <w:tabs>
          <w:tab w:val="left" w:pos="720"/>
          <w:tab w:val="left" w:leader="dot" w:pos="8550"/>
        </w:tabs>
        <w:jc w:val="both"/>
        <w:rPr>
          <w:sz w:val="16"/>
        </w:rPr>
      </w:pPr>
    </w:p>
    <w:p w14:paraId="09A2453D" w14:textId="77777777" w:rsidR="003B29A1" w:rsidRDefault="003B29A1" w:rsidP="00F27019">
      <w:pPr>
        <w:tabs>
          <w:tab w:val="left" w:pos="720"/>
          <w:tab w:val="left" w:leader="dot" w:pos="8550"/>
        </w:tabs>
      </w:pPr>
      <w:r>
        <w:t>5.09</w:t>
      </w:r>
      <w:r>
        <w:tab/>
      </w:r>
      <w:r>
        <w:rPr>
          <w:b/>
        </w:rPr>
        <w:t>BILLING INSTRUCTIONS</w:t>
      </w:r>
      <w:r>
        <w:tab/>
        <w:t>1</w:t>
      </w:r>
      <w:r w:rsidR="00E50559">
        <w:t>0</w:t>
      </w:r>
    </w:p>
    <w:p w14:paraId="3146EACF" w14:textId="77777777" w:rsidR="00775051" w:rsidRDefault="00775051" w:rsidP="00F27019">
      <w:pPr>
        <w:tabs>
          <w:tab w:val="left" w:pos="720"/>
          <w:tab w:val="left" w:leader="dot" w:pos="8550"/>
        </w:tabs>
      </w:pPr>
    </w:p>
    <w:p w14:paraId="08AAE324" w14:textId="77777777" w:rsidR="00775051" w:rsidRDefault="00775051" w:rsidP="00F27019">
      <w:pPr>
        <w:tabs>
          <w:tab w:val="left" w:pos="720"/>
          <w:tab w:val="left" w:leader="dot" w:pos="8550"/>
        </w:tabs>
      </w:pPr>
    </w:p>
    <w:p w14:paraId="1ED88AB0" w14:textId="77777777" w:rsidR="00775051" w:rsidRPr="00F27019" w:rsidRDefault="00775051" w:rsidP="00F27019">
      <w:pPr>
        <w:tabs>
          <w:tab w:val="left" w:pos="720"/>
          <w:tab w:val="left" w:leader="dot" w:pos="8550"/>
        </w:tabs>
        <w:sectPr w:rsidR="00775051" w:rsidRPr="00F27019" w:rsidSect="00616133">
          <w:headerReference w:type="default" r:id="rId9"/>
          <w:footerReference w:type="even" r:id="rId10"/>
          <w:footerReference w:type="default" r:id="rId11"/>
          <w:headerReference w:type="first" r:id="rId12"/>
          <w:footerReference w:type="first" r:id="rId13"/>
          <w:pgSz w:w="12240" w:h="15840" w:code="1"/>
          <w:pgMar w:top="1440" w:right="1530" w:bottom="864" w:left="1728" w:header="720" w:footer="432" w:gutter="0"/>
          <w:pgNumType w:fmt="lowerRoman" w:start="1"/>
          <w:cols w:space="720"/>
          <w:titlePg/>
        </w:sectPr>
      </w:pPr>
    </w:p>
    <w:p w14:paraId="744D34A9" w14:textId="77777777" w:rsidR="003B29A1" w:rsidRDefault="003B29A1" w:rsidP="00745260">
      <w:pPr>
        <w:tabs>
          <w:tab w:val="left" w:pos="720"/>
          <w:tab w:val="left" w:pos="1440"/>
          <w:tab w:val="left" w:pos="2160"/>
          <w:tab w:val="left" w:pos="2880"/>
        </w:tabs>
      </w:pPr>
      <w:r>
        <w:lastRenderedPageBreak/>
        <w:t>5.01</w:t>
      </w:r>
      <w:r>
        <w:tab/>
      </w:r>
      <w:r>
        <w:rPr>
          <w:b/>
        </w:rPr>
        <w:t>DEFINITIONS</w:t>
      </w:r>
    </w:p>
    <w:p w14:paraId="50EA3679" w14:textId="77777777" w:rsidR="003B29A1" w:rsidRDefault="003B29A1" w:rsidP="00745260">
      <w:pPr>
        <w:tabs>
          <w:tab w:val="left" w:pos="720"/>
          <w:tab w:val="left" w:pos="1440"/>
          <w:tab w:val="left" w:pos="2160"/>
          <w:tab w:val="left" w:pos="2880"/>
        </w:tabs>
      </w:pPr>
    </w:p>
    <w:p w14:paraId="44389C32" w14:textId="77777777" w:rsidR="003B29A1" w:rsidRDefault="00583E47" w:rsidP="008459E3">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678720" behindDoc="0" locked="0" layoutInCell="1" allowOverlap="1" wp14:anchorId="28D765F7" wp14:editId="14D82F20">
                <wp:simplePos x="0" y="0"/>
                <wp:positionH relativeFrom="column">
                  <wp:posOffset>-424070</wp:posOffset>
                </wp:positionH>
                <wp:positionV relativeFrom="paragraph">
                  <wp:posOffset>61512</wp:posOffset>
                </wp:positionV>
                <wp:extent cx="0" cy="3292171"/>
                <wp:effectExtent l="0" t="0" r="19050" b="2286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29217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D1CBFB9" id="Straight Connector 25" o:spid="_x0000_s1026" alt="&quot;&quot;"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pt,4.85pt" to="-33.4pt,2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" strokecolor="windowText"/>
            </w:pict>
          </mc:Fallback>
        </mc:AlternateContent>
      </w:r>
      <w:r w:rsidR="003B29A1">
        <w:t>5.01-</w:t>
      </w:r>
      <w:r w:rsidR="00A644D6">
        <w:t>1</w:t>
      </w:r>
      <w:r w:rsidR="003B29A1">
        <w:tab/>
      </w:r>
      <w:r w:rsidR="003B29A1">
        <w:rPr>
          <w:b/>
        </w:rPr>
        <w:t>Advanced Life Support (ALS)</w:t>
      </w:r>
      <w:r w:rsidR="003B29A1">
        <w:t xml:space="preserve"> ambulance service is one that provides complex specialized life-sustaining equipment. Such ambulance vehicles shall be appropriately licensed and equipped, and be staffed by appropriately licensed personnel who are trained and authorized to provide advanced life support. Such training includes administering IVs, establishing and maintaining a member's airway, defibrillation of the heart, and performing other ALS procedures or providing services including, but not limited to, cardiac monitoring.</w:t>
      </w:r>
    </w:p>
    <w:p w14:paraId="4ACCF4A4" w14:textId="77777777" w:rsidR="003B29A1" w:rsidRDefault="003B29A1" w:rsidP="00745260">
      <w:pPr>
        <w:tabs>
          <w:tab w:val="left" w:pos="720"/>
          <w:tab w:val="left" w:pos="1440"/>
          <w:tab w:val="left" w:pos="2160"/>
          <w:tab w:val="left" w:pos="2880"/>
        </w:tabs>
      </w:pPr>
    </w:p>
    <w:p w14:paraId="33D2268C" w14:textId="77777777" w:rsidR="003B29A1" w:rsidRDefault="003B29A1" w:rsidP="008459E3">
      <w:pPr>
        <w:tabs>
          <w:tab w:val="left" w:pos="720"/>
          <w:tab w:val="left" w:pos="1800"/>
          <w:tab w:val="left" w:pos="2160"/>
          <w:tab w:val="left" w:pos="2880"/>
        </w:tabs>
        <w:ind w:left="1800" w:hanging="1080"/>
      </w:pPr>
      <w:r>
        <w:t>5.01-</w:t>
      </w:r>
      <w:r w:rsidR="00A644D6">
        <w:t>2</w:t>
      </w:r>
      <w:r>
        <w:tab/>
      </w:r>
      <w:r>
        <w:rPr>
          <w:b/>
        </w:rPr>
        <w:t>Air Ambulance Service</w:t>
      </w:r>
      <w:r>
        <w:t xml:space="preserve"> provides rapid transportation by air when the member’s condition is such that the time needed to transport, or the necessity of transportation by land poses a threat to life or seriously endangers the health of the member. Examples are as follows: </w:t>
      </w:r>
      <w:r>
        <w:rPr>
          <w:snapToGrid w:val="0"/>
          <w:color w:val="000000"/>
        </w:rPr>
        <w:t>(1) hemodynamic, pulmonary, and/or neurological instability with potential for rapid deterioration requiring critical care life support (monitoring, personnel, medications, and/or specific equipment) during transport that is not available from the local ground ambulance service, (2) the member's clinical condition requires that the time spent out of the hospital environment (in transport mode) be as short as possible, and/or (3) the member is located in an area which is inaccessible to regular ground traffic</w:t>
      </w:r>
      <w:r>
        <w:t>.</w:t>
      </w:r>
    </w:p>
    <w:p w14:paraId="201DA313" w14:textId="77777777" w:rsidR="00A644D6" w:rsidRDefault="00A644D6" w:rsidP="00745260">
      <w:pPr>
        <w:tabs>
          <w:tab w:val="left" w:pos="720"/>
          <w:tab w:val="left" w:pos="1440"/>
          <w:tab w:val="left" w:pos="2160"/>
          <w:tab w:val="left" w:pos="2880"/>
        </w:tabs>
        <w:ind w:left="1440" w:hanging="720"/>
      </w:pPr>
    </w:p>
    <w:p w14:paraId="2C05DE0E" w14:textId="77777777" w:rsidR="00A644D6" w:rsidRDefault="00583E47" w:rsidP="008459E3">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676672" behindDoc="0" locked="0" layoutInCell="1" allowOverlap="1" wp14:anchorId="54D167CE" wp14:editId="00882CBF">
                <wp:simplePos x="0" y="0"/>
                <wp:positionH relativeFrom="column">
                  <wp:posOffset>-628650</wp:posOffset>
                </wp:positionH>
                <wp:positionV relativeFrom="paragraph">
                  <wp:posOffset>461645</wp:posOffset>
                </wp:positionV>
                <wp:extent cx="721995" cy="1403985"/>
                <wp:effectExtent l="0" t="0" r="190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70372CDB"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167CE" id="_x0000_s1029" type="#_x0000_t202" style="position:absolute;left:0;text-align:left;margin-left:-49.5pt;margin-top:36.35pt;width:56.8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" stroked="f">
                <v:textbox style="mso-fit-shape-to-text:t">
                  <w:txbxContent>
                    <w:p w14:paraId="70372CDB"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644D6">
        <w:t>5.01-3</w:t>
      </w:r>
      <w:r w:rsidR="00A644D6">
        <w:tab/>
      </w:r>
      <w:r w:rsidR="00A644D6">
        <w:rPr>
          <w:b/>
        </w:rPr>
        <w:t>Ambulance Services</w:t>
      </w:r>
      <w:r w:rsidR="00A644D6">
        <w:t xml:space="preserve"> are those services, which are </w:t>
      </w:r>
      <w:r w:rsidR="00A644D6">
        <w:rPr>
          <w:snapToGrid w:val="0"/>
          <w:color w:val="000000"/>
        </w:rPr>
        <w:t>conditionally, temporarily, or fully licensed, in the state or province where services are provided as documented by written evidence from the appropriate governing board, and</w:t>
      </w:r>
      <w:r w:rsidR="00A644D6" w:rsidRPr="002768A1">
        <w:rPr>
          <w:snapToGrid w:val="0"/>
          <w:color w:val="000000"/>
          <w14:shadow w14:blurRad="50800" w14:dist="38100" w14:dir="2700000" w14:sx="100000" w14:sy="100000" w14:kx="0" w14:ky="0" w14:algn="tl">
            <w14:srgbClr w14:val="000000">
              <w14:alpha w14:val="60000"/>
            </w14:srgbClr>
          </w14:shadow>
        </w:rPr>
        <w:t xml:space="preserve"> </w:t>
      </w:r>
      <w:r w:rsidR="00A644D6">
        <w:t>that provide emergency care and/or transportation for the ill or injured person, as ordered or approved by a physician, when it is medically necessary.</w:t>
      </w:r>
    </w:p>
    <w:p w14:paraId="782483DE" w14:textId="77777777" w:rsidR="00A644D6" w:rsidRDefault="00583E47" w:rsidP="00A644D6">
      <w:pPr>
        <w:tabs>
          <w:tab w:val="left" w:pos="720"/>
          <w:tab w:val="left" w:pos="1440"/>
          <w:tab w:val="left" w:pos="2160"/>
          <w:tab w:val="left" w:pos="2880"/>
        </w:tabs>
        <w:ind w:left="1440" w:hanging="720"/>
      </w:pPr>
      <w:r>
        <w:rPr>
          <w:noProof/>
        </w:rPr>
        <mc:AlternateContent>
          <mc:Choice Requires="wps">
            <w:drawing>
              <wp:anchor distT="0" distB="0" distL="114300" distR="114300" simplePos="0" relativeHeight="251680768" behindDoc="0" locked="0" layoutInCell="1" allowOverlap="1" wp14:anchorId="032945E0" wp14:editId="14482F04">
                <wp:simplePos x="0" y="0"/>
                <wp:positionH relativeFrom="column">
                  <wp:posOffset>-424070</wp:posOffset>
                </wp:positionH>
                <wp:positionV relativeFrom="paragraph">
                  <wp:posOffset>24682</wp:posOffset>
                </wp:positionV>
                <wp:extent cx="0" cy="3094383"/>
                <wp:effectExtent l="0" t="0" r="19050" b="10795"/>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9438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7F4C7A7" id="Straight Connector 26" o:spid="_x0000_s1026" alt="&quot;&quot;"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pt,1.95pt" to="-33.4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" strokecolor="windowText"/>
            </w:pict>
          </mc:Fallback>
        </mc:AlternateContent>
      </w:r>
    </w:p>
    <w:p w14:paraId="2BE3D21D" w14:textId="77777777" w:rsidR="00A644D6" w:rsidRDefault="00A644D6" w:rsidP="008459E3">
      <w:pPr>
        <w:tabs>
          <w:tab w:val="left" w:pos="720"/>
          <w:tab w:val="left" w:pos="1800"/>
          <w:tab w:val="left" w:pos="2160"/>
          <w:tab w:val="left" w:pos="2880"/>
        </w:tabs>
        <w:ind w:left="1800" w:hanging="1080"/>
      </w:pPr>
      <w:r>
        <w:t>5.01-4</w:t>
      </w:r>
      <w:r>
        <w:tab/>
      </w:r>
      <w:r>
        <w:rPr>
          <w:b/>
        </w:rPr>
        <w:t>Ambulance Service for Emergency Involuntary Admission to a Psychiatric Facility</w:t>
      </w:r>
      <w:r>
        <w:t xml:space="preserve"> is a one way trip from a place of origin to an inpatient psychiatric facility performed under the auspices of an “Application for Emergency Involuntary Admission to a Psychiatric Facility,” sometimes referred to as a “Blue Paper,” which is endorsed by a judge of a Maine court of competent jurisdiction.</w:t>
      </w:r>
    </w:p>
    <w:p w14:paraId="5E005CC1" w14:textId="77777777" w:rsidR="00A644D6" w:rsidRDefault="00A644D6" w:rsidP="00A644D6">
      <w:pPr>
        <w:tabs>
          <w:tab w:val="left" w:pos="720"/>
          <w:tab w:val="left" w:pos="1440"/>
          <w:tab w:val="left" w:pos="2160"/>
          <w:tab w:val="left" w:pos="2880"/>
        </w:tabs>
        <w:ind w:left="1440" w:hanging="720"/>
      </w:pPr>
    </w:p>
    <w:p w14:paraId="4EF3371F" w14:textId="77777777" w:rsidR="00A644D6" w:rsidRDefault="00A644D6" w:rsidP="008459E3">
      <w:pPr>
        <w:tabs>
          <w:tab w:val="left" w:pos="720"/>
          <w:tab w:val="left" w:pos="1800"/>
          <w:tab w:val="left" w:pos="2160"/>
          <w:tab w:val="left" w:pos="2880"/>
        </w:tabs>
        <w:ind w:left="1800" w:hanging="1080"/>
      </w:pPr>
      <w:r>
        <w:t>5.01-5</w:t>
      </w:r>
      <w:r>
        <w:tab/>
      </w:r>
      <w:r>
        <w:rPr>
          <w:b/>
        </w:rPr>
        <w:t>Base Rate for Ambulance Service</w:t>
      </w:r>
      <w:r>
        <w:t xml:space="preserve"> is the rate allowable for reimbursement for a one way trip from a place of origin to an authorized destination. A Base Rate excludes mileage charges which are billed for loaded miles only, but includes designated supplies, equipment, and ancillary services. </w:t>
      </w:r>
    </w:p>
    <w:p w14:paraId="63968663" w14:textId="77777777" w:rsidR="00A644D6" w:rsidRDefault="00A644D6" w:rsidP="00A644D6">
      <w:pPr>
        <w:tabs>
          <w:tab w:val="left" w:pos="720"/>
          <w:tab w:val="left" w:pos="1440"/>
          <w:tab w:val="left" w:pos="2160"/>
          <w:tab w:val="left" w:pos="2880"/>
        </w:tabs>
        <w:ind w:left="1440" w:hanging="720"/>
      </w:pPr>
    </w:p>
    <w:p w14:paraId="20AE73E9" w14:textId="77777777" w:rsidR="00A644D6" w:rsidRDefault="00A644D6" w:rsidP="008459E3">
      <w:pPr>
        <w:tabs>
          <w:tab w:val="left" w:pos="720"/>
          <w:tab w:val="left" w:pos="1800"/>
          <w:tab w:val="left" w:pos="2160"/>
          <w:tab w:val="left" w:pos="2880"/>
        </w:tabs>
        <w:ind w:left="1800" w:hanging="1080"/>
      </w:pPr>
      <w:r>
        <w:t>5.01-6</w:t>
      </w:r>
      <w:r>
        <w:tab/>
      </w:r>
      <w:r>
        <w:rPr>
          <w:b/>
        </w:rPr>
        <w:t>Basic Life Support (BLS)</w:t>
      </w:r>
      <w:r>
        <w:t xml:space="preserve"> ambulance service is one that provides transportation plus the equipment and staff required for basic medical services. These services include, but are not limited to, the following within the scope of the staff's licensure: control of bleeding; splinting fractures; treatment of shock; delivery of babies; cardiopulmonary resuscitation (CPR); and automatic interpretation defibrillation.</w:t>
      </w:r>
    </w:p>
    <w:p w14:paraId="5FA1735B" w14:textId="77777777" w:rsidR="00A45774" w:rsidRDefault="00A45774" w:rsidP="00583E47">
      <w:pPr>
        <w:rPr>
          <w:color w:val="000000"/>
          <w:szCs w:val="22"/>
        </w:rPr>
      </w:pPr>
    </w:p>
    <w:p w14:paraId="33FD6960" w14:textId="3C02A408" w:rsidR="003E1B0E" w:rsidRDefault="00A644D6" w:rsidP="003E1B0E">
      <w:pPr>
        <w:ind w:left="1800" w:hanging="1080"/>
        <w:rPr>
          <w:szCs w:val="22"/>
        </w:rPr>
      </w:pPr>
      <w:r>
        <w:rPr>
          <w:color w:val="000000"/>
          <w:szCs w:val="22"/>
        </w:rPr>
        <w:t>5.01-7</w:t>
      </w:r>
      <w:r w:rsidR="00583E47">
        <w:rPr>
          <w:color w:val="000000"/>
          <w:szCs w:val="22"/>
        </w:rPr>
        <w:tab/>
      </w:r>
      <w:r w:rsidRPr="00A66F2D">
        <w:rPr>
          <w:b/>
          <w:szCs w:val="22"/>
        </w:rPr>
        <w:t>Ground Mileage Per Statute Mile</w:t>
      </w:r>
      <w:r>
        <w:rPr>
          <w:b/>
          <w:szCs w:val="22"/>
        </w:rPr>
        <w:t xml:space="preserve"> (“Loaded Miles”)</w:t>
      </w:r>
      <w:r w:rsidR="00A420EB">
        <w:rPr>
          <w:b/>
          <w:szCs w:val="22"/>
        </w:rPr>
        <w:t xml:space="preserve"> </w:t>
      </w:r>
      <w:r>
        <w:rPr>
          <w:szCs w:val="22"/>
        </w:rPr>
        <w:t>are the miles a MaineCare member is transported from the point of pick-up to the point of destination by the ambulance.</w:t>
      </w:r>
      <w:r w:rsidR="003E1B0E">
        <w:rPr>
          <w:szCs w:val="22"/>
        </w:rPr>
        <w:br w:type="page"/>
      </w:r>
    </w:p>
    <w:p w14:paraId="0A84F3BC" w14:textId="77777777" w:rsidR="00583E47" w:rsidRDefault="00583E47" w:rsidP="00583E47">
      <w:pPr>
        <w:tabs>
          <w:tab w:val="left" w:pos="720"/>
          <w:tab w:val="left" w:pos="1440"/>
          <w:tab w:val="left" w:pos="2160"/>
          <w:tab w:val="left" w:pos="2880"/>
        </w:tabs>
      </w:pPr>
      <w:r>
        <w:lastRenderedPageBreak/>
        <w:t>5.01</w:t>
      </w:r>
      <w:r>
        <w:tab/>
      </w:r>
      <w:r>
        <w:rPr>
          <w:b/>
        </w:rPr>
        <w:t xml:space="preserve">DEFINITIONS </w:t>
      </w:r>
      <w:r w:rsidR="00B7179C" w:rsidRPr="00B7179C">
        <w:t>(</w:t>
      </w:r>
      <w:r w:rsidRPr="00B7179C">
        <w:t>cont.</w:t>
      </w:r>
      <w:r w:rsidR="00B7179C" w:rsidRPr="00B7179C">
        <w:t>)</w:t>
      </w:r>
    </w:p>
    <w:p w14:paraId="29872E44" w14:textId="77777777" w:rsidR="00583E47" w:rsidRDefault="00583E47" w:rsidP="00A644D6">
      <w:pPr>
        <w:tabs>
          <w:tab w:val="left" w:pos="1440"/>
          <w:tab w:val="left" w:pos="2160"/>
          <w:tab w:val="left" w:pos="2880"/>
        </w:tabs>
        <w:ind w:left="1440" w:hanging="720"/>
      </w:pPr>
    </w:p>
    <w:p w14:paraId="4206BEAB" w14:textId="77777777" w:rsidR="00A644D6" w:rsidRDefault="00583E47" w:rsidP="008459E3">
      <w:pPr>
        <w:tabs>
          <w:tab w:val="left" w:pos="1800"/>
          <w:tab w:val="left" w:pos="2160"/>
          <w:tab w:val="left" w:pos="2880"/>
        </w:tabs>
        <w:ind w:left="1800" w:hanging="1080"/>
      </w:pPr>
      <w:r>
        <w:rPr>
          <w:noProof/>
        </w:rPr>
        <mc:AlternateContent>
          <mc:Choice Requires="wps">
            <w:drawing>
              <wp:anchor distT="0" distB="0" distL="114300" distR="114300" simplePos="0" relativeHeight="251686912" behindDoc="0" locked="0" layoutInCell="1" allowOverlap="1" wp14:anchorId="475E0A03" wp14:editId="3062427F">
                <wp:simplePos x="0" y="0"/>
                <wp:positionH relativeFrom="column">
                  <wp:posOffset>-337930</wp:posOffset>
                </wp:positionH>
                <wp:positionV relativeFrom="paragraph">
                  <wp:posOffset>72003</wp:posOffset>
                </wp:positionV>
                <wp:extent cx="0" cy="3359400"/>
                <wp:effectExtent l="0" t="0" r="19050" b="12700"/>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3594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85D72A8" id="Straight Connector 29" o:spid="_x0000_s1026" alt="&quot;&quot;"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5.65pt" to="-26.6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" strokecolor="windowText"/>
            </w:pict>
          </mc:Fallback>
        </mc:AlternateContent>
      </w:r>
      <w:r w:rsidR="00A644D6">
        <w:t>5.01-8</w:t>
      </w:r>
      <w:r>
        <w:tab/>
      </w:r>
      <w:r w:rsidR="00A644D6">
        <w:rPr>
          <w:b/>
        </w:rPr>
        <w:t>In-state ambulance providers</w:t>
      </w:r>
      <w:r w:rsidR="00A644D6">
        <w:t xml:space="preserve"> are </w:t>
      </w:r>
      <w:proofErr w:type="gramStart"/>
      <w:r w:rsidR="00A644D6">
        <w:t>those ambulance</w:t>
      </w:r>
      <w:proofErr w:type="gramEnd"/>
      <w:r w:rsidR="00A644D6">
        <w:t xml:space="preserve"> providers based within Maine borders.</w:t>
      </w:r>
      <w:r w:rsidR="00A637F2">
        <w:t xml:space="preserve"> </w:t>
      </w:r>
      <w:r w:rsidR="00A644D6">
        <w:t>Providers which are based within fifteen (15) miles of the Maine/New Hampshire border are treated the same as Maine-based ambulance providers in all aspects of policy requirements, enrollment, rates of reimbursement, and payment methodologies.</w:t>
      </w:r>
    </w:p>
    <w:p w14:paraId="17CD8967" w14:textId="77777777" w:rsidR="00A644D6" w:rsidRDefault="00A644D6" w:rsidP="00A644D6">
      <w:pPr>
        <w:ind w:left="1440" w:hanging="720"/>
        <w:rPr>
          <w:szCs w:val="22"/>
        </w:rPr>
      </w:pPr>
    </w:p>
    <w:p w14:paraId="431D01BE" w14:textId="77777777" w:rsidR="00A644D6" w:rsidRDefault="00A644D6" w:rsidP="008459E3">
      <w:pPr>
        <w:tabs>
          <w:tab w:val="left" w:pos="1800"/>
          <w:tab w:val="left" w:pos="2160"/>
          <w:tab w:val="left" w:pos="2880"/>
        </w:tabs>
        <w:ind w:left="1800" w:hanging="1080"/>
      </w:pPr>
      <w:r>
        <w:t>5.01-</w:t>
      </w:r>
      <w:r w:rsidR="00A420EB">
        <w:t>9</w:t>
      </w:r>
      <w:r w:rsidR="00583E47">
        <w:tab/>
      </w:r>
      <w:r>
        <w:rPr>
          <w:b/>
        </w:rPr>
        <w:t>Out-of-state ambulance providers</w:t>
      </w:r>
      <w:r>
        <w:t xml:space="preserve"> are </w:t>
      </w:r>
      <w:proofErr w:type="gramStart"/>
      <w:r>
        <w:t>those ambulance</w:t>
      </w:r>
      <w:proofErr w:type="gramEnd"/>
      <w:r>
        <w:t xml:space="preserve"> providers based outside state of Maine borders, with the exception of p</w:t>
      </w:r>
      <w:r w:rsidRPr="00A644D6">
        <w:t>roviders which are based within fifteen (15) miles of the Maine/New Hampshire border</w:t>
      </w:r>
      <w:r>
        <w:t>.</w:t>
      </w:r>
      <w:r w:rsidR="00A637F2">
        <w:t xml:space="preserve"> </w:t>
      </w:r>
      <w:r>
        <w:t>(All transports provided by out–of-state ambulance providers to MaineCare members require prior authorization.)</w:t>
      </w:r>
    </w:p>
    <w:p w14:paraId="4AD8C13F" w14:textId="77777777" w:rsidR="00A644D6" w:rsidRDefault="00A644D6" w:rsidP="00A644D6">
      <w:pPr>
        <w:tabs>
          <w:tab w:val="left" w:pos="1440"/>
          <w:tab w:val="left" w:pos="2160"/>
          <w:tab w:val="left" w:pos="2880"/>
        </w:tabs>
        <w:ind w:left="1440" w:hanging="720"/>
      </w:pPr>
    </w:p>
    <w:p w14:paraId="787A64F3" w14:textId="77777777" w:rsidR="00A644D6" w:rsidRDefault="00A644D6" w:rsidP="008459E3">
      <w:pPr>
        <w:tabs>
          <w:tab w:val="left" w:pos="1800"/>
          <w:tab w:val="left" w:pos="2160"/>
          <w:tab w:val="left" w:pos="2880"/>
        </w:tabs>
        <w:ind w:left="1800" w:hanging="1080"/>
      </w:pPr>
      <w:r>
        <w:t>5.01-</w:t>
      </w:r>
      <w:r w:rsidR="00A420EB">
        <w:t>10</w:t>
      </w:r>
      <w:r w:rsidR="00583E47">
        <w:tab/>
      </w:r>
      <w:r w:rsidRPr="00BE1D24">
        <w:rPr>
          <w:b/>
        </w:rPr>
        <w:t>Out-of-state ambulance services</w:t>
      </w:r>
      <w:r>
        <w:rPr>
          <w:b/>
        </w:rPr>
        <w:t xml:space="preserve"> </w:t>
      </w:r>
      <w:r>
        <w:t>are defined as those ambulance transports provided to MaineCare member(s) to a location outside of state of Maine borders.</w:t>
      </w:r>
      <w:r w:rsidR="00A637F2">
        <w:t xml:space="preserve"> </w:t>
      </w:r>
      <w:r>
        <w:t>Maine-based providers who are providing services to a location out-of-state act as out-of-state providers, are bound by the same requirements as out-of-state providers, and must obtain prior authorization or retroactive prior authorization.</w:t>
      </w:r>
    </w:p>
    <w:p w14:paraId="0A7FC108" w14:textId="77777777" w:rsidR="00A644D6" w:rsidRDefault="00A644D6" w:rsidP="00A644D6">
      <w:pPr>
        <w:tabs>
          <w:tab w:val="left" w:pos="1440"/>
          <w:tab w:val="left" w:pos="2160"/>
          <w:tab w:val="left" w:pos="2880"/>
        </w:tabs>
        <w:ind w:left="1440" w:hanging="720"/>
      </w:pPr>
    </w:p>
    <w:p w14:paraId="621D0208" w14:textId="77777777" w:rsidR="00A644D6" w:rsidRDefault="00583E47" w:rsidP="00B7179C">
      <w:pPr>
        <w:tabs>
          <w:tab w:val="left" w:pos="720"/>
          <w:tab w:val="left" w:pos="1800"/>
          <w:tab w:val="left" w:pos="2160"/>
          <w:tab w:val="left" w:pos="2880"/>
        </w:tabs>
        <w:ind w:left="1800" w:right="90" w:hanging="1080"/>
      </w:pPr>
      <w:r>
        <w:rPr>
          <w:noProof/>
        </w:rPr>
        <mc:AlternateContent>
          <mc:Choice Requires="wps">
            <w:drawing>
              <wp:anchor distT="0" distB="0" distL="114300" distR="114300" simplePos="0" relativeHeight="251684864" behindDoc="0" locked="0" layoutInCell="1" allowOverlap="1" wp14:anchorId="564B1DB3" wp14:editId="75CAE5F9">
                <wp:simplePos x="0" y="0"/>
                <wp:positionH relativeFrom="column">
                  <wp:posOffset>-337930</wp:posOffset>
                </wp:positionH>
                <wp:positionV relativeFrom="paragraph">
                  <wp:posOffset>1199516</wp:posOffset>
                </wp:positionV>
                <wp:extent cx="0" cy="2491408"/>
                <wp:effectExtent l="0" t="0" r="19050" b="23495"/>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491408"/>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BC5EF9" id="Straight Connector 28" o:spid="_x0000_s1026" alt="&quot;&quot;"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94.45pt" to="-26.6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" strokecolor="windowText"/>
            </w:pict>
          </mc:Fallback>
        </mc:AlternateContent>
      </w:r>
      <w:r>
        <w:rPr>
          <w:noProof/>
        </w:rPr>
        <mc:AlternateContent>
          <mc:Choice Requires="wps">
            <w:drawing>
              <wp:anchor distT="0" distB="0" distL="114300" distR="114300" simplePos="0" relativeHeight="251682816" behindDoc="0" locked="0" layoutInCell="1" allowOverlap="1" wp14:anchorId="34995649" wp14:editId="79900D4D">
                <wp:simplePos x="0" y="0"/>
                <wp:positionH relativeFrom="column">
                  <wp:posOffset>-588976</wp:posOffset>
                </wp:positionH>
                <wp:positionV relativeFrom="paragraph">
                  <wp:posOffset>859155</wp:posOffset>
                </wp:positionV>
                <wp:extent cx="721995" cy="1403985"/>
                <wp:effectExtent l="0" t="0" r="190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F4FA9D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95649" id="_x0000_s1030" type="#_x0000_t202" style="position:absolute;left:0;text-align:left;margin-left:-46.4pt;margin-top:67.65pt;width:56.8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" stroked="f">
                <v:textbox style="mso-fit-shape-to-text:t">
                  <w:txbxContent>
                    <w:p w14:paraId="6F4FA9DD" w14:textId="77777777" w:rsidR="0006359C" w:rsidRPr="00583E47" w:rsidRDefault="0006359C" w:rsidP="00583E47">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644D6">
        <w:t>5.01-1</w:t>
      </w:r>
      <w:r w:rsidR="00A420EB">
        <w:t>1</w:t>
      </w:r>
      <w:r w:rsidR="008459E3">
        <w:tab/>
      </w:r>
      <w:r w:rsidR="00A644D6">
        <w:rPr>
          <w:b/>
        </w:rPr>
        <w:t>Medical Necessity</w:t>
      </w:r>
      <w:r w:rsidR="00A644D6">
        <w:t xml:space="preserve"> is established when any other method of transportation is contraindicated for that member's medical condition. Examples of medical necessity include, but are not limited to: (1) the necessity to transport the member immediately as a result of an accident, injury, or acute illness; (2) the necessity to restrain the member; (3) the member being unconscious or in shock; (4) the member requiring oxygen or other emergency treatment during transportation; (5) the requirement to keep the member immobile due to a fracture or a suspected fracture not yet set; (6) the member having sustained an acute stroke or myocardial infarction; (7) the member suffering severe hemorrhage; (8) confinement of the member to bed before and after the ambulance trip; (9) the necessity to move the member by stretcher only.</w:t>
      </w:r>
      <w:r w:rsidR="008459E3">
        <w:t xml:space="preserve"> </w:t>
      </w:r>
      <w:r w:rsidR="00A644D6">
        <w:t>If the condition is one of the last two (8, 9) cited above, the reason why the member was bed confined or could only be moved by stretcher must be documented in the member’s record.</w:t>
      </w:r>
    </w:p>
    <w:p w14:paraId="0DE3DA9B" w14:textId="77777777" w:rsidR="00A644D6" w:rsidRDefault="00A644D6" w:rsidP="00745260">
      <w:pPr>
        <w:tabs>
          <w:tab w:val="left" w:pos="720"/>
          <w:tab w:val="left" w:pos="1440"/>
          <w:tab w:val="left" w:pos="2160"/>
          <w:tab w:val="left" w:pos="2880"/>
        </w:tabs>
      </w:pPr>
    </w:p>
    <w:p w14:paraId="79461CC9" w14:textId="77777777" w:rsidR="003B29A1" w:rsidRDefault="003B29A1" w:rsidP="008459E3">
      <w:pPr>
        <w:tabs>
          <w:tab w:val="left" w:pos="720"/>
          <w:tab w:val="left" w:pos="1800"/>
          <w:tab w:val="left" w:pos="2160"/>
          <w:tab w:val="left" w:pos="2880"/>
        </w:tabs>
        <w:ind w:left="1800" w:hanging="1080"/>
      </w:pPr>
      <w:r>
        <w:t>5.01-</w:t>
      </w:r>
      <w:r w:rsidR="00A644D6">
        <w:t>1</w:t>
      </w:r>
      <w:r w:rsidR="00A420EB">
        <w:t>2</w:t>
      </w:r>
      <w:r w:rsidR="008459E3">
        <w:tab/>
      </w:r>
      <w:r>
        <w:rPr>
          <w:b/>
        </w:rPr>
        <w:t>Reasonableness</w:t>
      </w:r>
      <w:r>
        <w:t xml:space="preserve"> </w:t>
      </w:r>
      <w:proofErr w:type="gramStart"/>
      <w:r>
        <w:t>in regard to</w:t>
      </w:r>
      <w:proofErr w:type="gramEnd"/>
      <w:r>
        <w:t xml:space="preserve"> the use of ambulance service is determined by the treatment of the illness or injury involved. Reimbursement may be denied on the grounds that the use of the ambulance service was unreasonable with respect to the treatment of the illness or injury involved.</w:t>
      </w:r>
    </w:p>
    <w:p w14:paraId="11CB38DE" w14:textId="77777777" w:rsidR="003B29A1" w:rsidRDefault="003B29A1" w:rsidP="00A644D6">
      <w:pPr>
        <w:tabs>
          <w:tab w:val="left" w:pos="720"/>
          <w:tab w:val="left" w:pos="1440"/>
          <w:tab w:val="left" w:pos="2160"/>
          <w:tab w:val="left" w:pos="2880"/>
        </w:tabs>
      </w:pPr>
    </w:p>
    <w:p w14:paraId="3C515B37" w14:textId="77777777" w:rsidR="008459E3" w:rsidRDefault="003B29A1" w:rsidP="008459E3">
      <w:pPr>
        <w:tabs>
          <w:tab w:val="left" w:pos="720"/>
          <w:tab w:val="left" w:pos="1800"/>
          <w:tab w:val="left" w:pos="2160"/>
          <w:tab w:val="left" w:pos="2880"/>
        </w:tabs>
        <w:ind w:left="1800" w:hanging="1080"/>
      </w:pPr>
      <w:r>
        <w:t>5.01-</w:t>
      </w:r>
      <w:r w:rsidR="00A644D6">
        <w:t>1</w:t>
      </w:r>
      <w:r w:rsidR="00A420EB">
        <w:t>3</w:t>
      </w:r>
      <w:r w:rsidR="008459E3">
        <w:tab/>
      </w:r>
      <w:r w:rsidRPr="00A66F2D">
        <w:rPr>
          <w:b/>
        </w:rPr>
        <w:t xml:space="preserve">Specialty </w:t>
      </w:r>
      <w:r>
        <w:rPr>
          <w:b/>
        </w:rPr>
        <w:t xml:space="preserve">Care Transport (SCT) </w:t>
      </w:r>
      <w:r>
        <w:t>is the interfacility transportation of a critically injured or ill member by a ground ambulance vehicle, including the provision of medically necessary supplies and services, at a level of service beyond the scope of the EMT-paramedic.</w:t>
      </w:r>
    </w:p>
    <w:p w14:paraId="18251A29" w14:textId="08265A6C" w:rsidR="003E1B0E" w:rsidRDefault="003E1B0E">
      <w:r>
        <w:br w:type="page"/>
      </w:r>
    </w:p>
    <w:p w14:paraId="5C5950DB" w14:textId="77777777" w:rsidR="003B29A1" w:rsidRDefault="003B29A1">
      <w:pPr>
        <w:tabs>
          <w:tab w:val="left" w:pos="0"/>
          <w:tab w:val="left" w:pos="720"/>
          <w:tab w:val="left" w:pos="1440"/>
          <w:tab w:val="left" w:pos="2160"/>
          <w:tab w:val="left" w:pos="2880"/>
        </w:tabs>
        <w:rPr>
          <w:b/>
        </w:rPr>
      </w:pPr>
      <w:r>
        <w:lastRenderedPageBreak/>
        <w:t>5.02</w:t>
      </w:r>
      <w:r>
        <w:tab/>
      </w:r>
      <w:r>
        <w:rPr>
          <w:b/>
        </w:rPr>
        <w:t>ELIGIBILITY FOR CARE</w:t>
      </w:r>
    </w:p>
    <w:p w14:paraId="697FD22C" w14:textId="77777777" w:rsidR="003B29A1" w:rsidRDefault="003B29A1" w:rsidP="00745260">
      <w:pPr>
        <w:tabs>
          <w:tab w:val="left" w:pos="720"/>
          <w:tab w:val="left" w:pos="1440"/>
          <w:tab w:val="left" w:pos="2160"/>
          <w:tab w:val="left" w:pos="2880"/>
        </w:tabs>
        <w:ind w:left="-720"/>
      </w:pPr>
    </w:p>
    <w:p w14:paraId="67AEE269" w14:textId="77777777" w:rsidR="003B29A1" w:rsidRDefault="003B29A1" w:rsidP="00B7179C">
      <w:pPr>
        <w:tabs>
          <w:tab w:val="left" w:pos="720"/>
          <w:tab w:val="left" w:pos="1440"/>
          <w:tab w:val="left" w:pos="2160"/>
          <w:tab w:val="left" w:pos="2880"/>
        </w:tabs>
        <w:ind w:left="720" w:right="360"/>
      </w:pPr>
      <w:r>
        <w:t xml:space="preserve">Individuals must meet the financial eligibility criteria as set forth in the </w:t>
      </w:r>
      <w:r w:rsidR="0006359C" w:rsidRPr="0006359C">
        <w:rPr>
          <w:i/>
        </w:rPr>
        <w:t>MaineCare Eligibility Manual</w:t>
      </w:r>
      <w:r>
        <w:t>. Some members may have restrictions on the type and amount of services they are eligible to receive.</w:t>
      </w:r>
      <w:r w:rsidR="00A637F2">
        <w:t xml:space="preserve"> </w:t>
      </w:r>
      <w:r>
        <w:t>It is the responsibility of the provider to verify a member's eligibility for Ambulance Services. When a newborn, for which MaineCare eligibility has not yet been determined, requires Ambulance Services the provider shall ascertain whether the mother is currently MaineCare eligible. If the mother is eligible, the provider shall assume that the child is eligible.</w:t>
      </w:r>
    </w:p>
    <w:p w14:paraId="3B30BCB9" w14:textId="77777777" w:rsidR="00775051" w:rsidRDefault="00775051" w:rsidP="00BE1D24">
      <w:pPr>
        <w:tabs>
          <w:tab w:val="left" w:pos="720"/>
          <w:tab w:val="left" w:pos="1440"/>
          <w:tab w:val="left" w:pos="2160"/>
          <w:tab w:val="left" w:pos="2880"/>
        </w:tabs>
      </w:pPr>
    </w:p>
    <w:p w14:paraId="57C4D23B" w14:textId="77777777" w:rsidR="003B29A1" w:rsidRDefault="003B29A1" w:rsidP="00BE1D24">
      <w:pPr>
        <w:tabs>
          <w:tab w:val="left" w:pos="720"/>
          <w:tab w:val="left" w:pos="1440"/>
          <w:tab w:val="left" w:pos="2160"/>
          <w:tab w:val="left" w:pos="2880"/>
        </w:tabs>
        <w:rPr>
          <w:b/>
        </w:rPr>
      </w:pPr>
      <w:r>
        <w:t>5.03</w:t>
      </w:r>
      <w:r>
        <w:tab/>
      </w:r>
      <w:r>
        <w:rPr>
          <w:b/>
        </w:rPr>
        <w:t>DURATION OF CARE</w:t>
      </w:r>
    </w:p>
    <w:p w14:paraId="34C21726" w14:textId="77777777" w:rsidR="003B29A1" w:rsidRDefault="003B29A1" w:rsidP="008D0204">
      <w:pPr>
        <w:tabs>
          <w:tab w:val="left" w:pos="720"/>
          <w:tab w:val="left" w:pos="1440"/>
          <w:tab w:val="left" w:pos="2160"/>
          <w:tab w:val="left" w:pos="2880"/>
        </w:tabs>
        <w:ind w:left="720"/>
      </w:pPr>
    </w:p>
    <w:p w14:paraId="14FECDFF" w14:textId="77777777" w:rsidR="003B29A1" w:rsidRDefault="003B29A1" w:rsidP="008D0204">
      <w:pPr>
        <w:tabs>
          <w:tab w:val="left" w:pos="720"/>
          <w:tab w:val="left" w:pos="1440"/>
          <w:tab w:val="left" w:pos="2160"/>
          <w:tab w:val="left" w:pos="2880"/>
        </w:tabs>
        <w:ind w:left="720"/>
      </w:pPr>
      <w:r>
        <w:t>Each Title XIX and XXI member is eligible for as many covered services as are medically</w:t>
      </w:r>
    </w:p>
    <w:p w14:paraId="0E31642A" w14:textId="77777777" w:rsidR="003B29A1" w:rsidRDefault="003B29A1" w:rsidP="00B15376">
      <w:pPr>
        <w:tabs>
          <w:tab w:val="left" w:pos="720"/>
          <w:tab w:val="left" w:pos="1440"/>
          <w:tab w:val="left" w:pos="2160"/>
          <w:tab w:val="left" w:pos="2880"/>
        </w:tabs>
        <w:ind w:left="720"/>
      </w:pPr>
      <w:r>
        <w:t xml:space="preserve">necessary, </w:t>
      </w:r>
      <w:proofErr w:type="gramStart"/>
      <w:r>
        <w:t>as long as</w:t>
      </w:r>
      <w:proofErr w:type="gramEnd"/>
      <w:r>
        <w:t xml:space="preserve"> the member meets the eligibility for care requirements set forth under paragraph 5.02.</w:t>
      </w:r>
      <w:r w:rsidR="00A637F2">
        <w:t xml:space="preserve"> </w:t>
      </w:r>
      <w:r>
        <w:t xml:space="preserve"> The Department reserves the right to request additional information to evaluate medical necessity.</w:t>
      </w:r>
    </w:p>
    <w:p w14:paraId="17DC5F66" w14:textId="77777777" w:rsidR="003B29A1" w:rsidRDefault="003B29A1" w:rsidP="009E4855">
      <w:pPr>
        <w:tabs>
          <w:tab w:val="left" w:pos="720"/>
          <w:tab w:val="left" w:pos="1440"/>
          <w:tab w:val="left" w:pos="2160"/>
          <w:tab w:val="left" w:pos="2880"/>
        </w:tabs>
      </w:pPr>
    </w:p>
    <w:p w14:paraId="7C44921C" w14:textId="77777777" w:rsidR="003B29A1" w:rsidRDefault="003B29A1" w:rsidP="009E4855">
      <w:pPr>
        <w:tabs>
          <w:tab w:val="left" w:pos="720"/>
          <w:tab w:val="left" w:pos="1440"/>
          <w:tab w:val="left" w:pos="2160"/>
          <w:tab w:val="left" w:pos="2880"/>
        </w:tabs>
      </w:pPr>
      <w:r>
        <w:t>5.04</w:t>
      </w:r>
      <w:r>
        <w:tab/>
      </w:r>
      <w:r>
        <w:rPr>
          <w:b/>
        </w:rPr>
        <w:t>COVERED SERVICES</w:t>
      </w:r>
    </w:p>
    <w:p w14:paraId="6DA63601" w14:textId="77777777" w:rsidR="003B29A1" w:rsidRDefault="003B29A1" w:rsidP="00745260">
      <w:pPr>
        <w:tabs>
          <w:tab w:val="left" w:pos="720"/>
          <w:tab w:val="left" w:pos="1440"/>
          <w:tab w:val="left" w:pos="2160"/>
          <w:tab w:val="left" w:pos="2880"/>
        </w:tabs>
      </w:pPr>
    </w:p>
    <w:p w14:paraId="1C72ABB1" w14:textId="77777777" w:rsidR="003B29A1" w:rsidRDefault="003B29A1" w:rsidP="00D01C8E">
      <w:pPr>
        <w:tabs>
          <w:tab w:val="left" w:pos="720"/>
          <w:tab w:val="left" w:pos="1440"/>
          <w:tab w:val="left" w:pos="2160"/>
          <w:tab w:val="left" w:pos="2880"/>
        </w:tabs>
        <w:ind w:left="720"/>
      </w:pPr>
      <w:r>
        <w:t xml:space="preserve">A covered service is a service for which payment to a provider is permitted under this Section of the </w:t>
      </w:r>
      <w:r w:rsidR="0006359C" w:rsidRPr="0006359C">
        <w:rPr>
          <w:i/>
        </w:rPr>
        <w:t>MaineCare Benefits Manual</w:t>
      </w:r>
      <w:r>
        <w:t xml:space="preserve"> (MBM). The types of ambulance services that are covered for eligible individuals are subject to medical necessity and those which meet the following criteria:</w:t>
      </w:r>
    </w:p>
    <w:p w14:paraId="76316B5B" w14:textId="77777777" w:rsidR="003B29A1" w:rsidRDefault="003B29A1" w:rsidP="00745260">
      <w:pPr>
        <w:tabs>
          <w:tab w:val="left" w:pos="720"/>
          <w:tab w:val="left" w:pos="1440"/>
          <w:tab w:val="left" w:pos="2160"/>
          <w:tab w:val="left" w:pos="2880"/>
        </w:tabs>
        <w:ind w:left="1440" w:hanging="720"/>
      </w:pPr>
    </w:p>
    <w:p w14:paraId="60F07BE4" w14:textId="77777777" w:rsidR="003B29A1" w:rsidRDefault="003B29A1" w:rsidP="00B15376">
      <w:pPr>
        <w:tabs>
          <w:tab w:val="left" w:pos="720"/>
          <w:tab w:val="left" w:pos="1800"/>
          <w:tab w:val="left" w:pos="2160"/>
          <w:tab w:val="left" w:pos="2880"/>
        </w:tabs>
        <w:ind w:left="1800" w:hanging="1080"/>
      </w:pPr>
      <w:r>
        <w:t>5.04-1</w:t>
      </w:r>
      <w:r>
        <w:tab/>
      </w:r>
      <w:r>
        <w:rPr>
          <w:b/>
        </w:rPr>
        <w:t>Transportation to the hospital or medical care facility</w:t>
      </w:r>
      <w:r>
        <w:t xml:space="preserve"> which:</w:t>
      </w:r>
    </w:p>
    <w:p w14:paraId="04CDC128" w14:textId="77777777" w:rsidR="003B29A1" w:rsidRDefault="003B29A1" w:rsidP="00B15376">
      <w:pPr>
        <w:tabs>
          <w:tab w:val="left" w:pos="720"/>
          <w:tab w:val="left" w:pos="1800"/>
          <w:tab w:val="left" w:pos="2160"/>
          <w:tab w:val="left" w:pos="2880"/>
        </w:tabs>
        <w:ind w:left="1800" w:hanging="1080"/>
      </w:pPr>
    </w:p>
    <w:p w14:paraId="6477E183" w14:textId="77777777" w:rsidR="003B29A1" w:rsidRDefault="003B29A1" w:rsidP="00B15376">
      <w:pPr>
        <w:tabs>
          <w:tab w:val="left" w:pos="720"/>
          <w:tab w:val="left" w:pos="1800"/>
          <w:tab w:val="left" w:pos="2520"/>
          <w:tab w:val="left" w:pos="2880"/>
        </w:tabs>
        <w:ind w:left="1800"/>
      </w:pPr>
      <w:r>
        <w:t>1.</w:t>
      </w:r>
      <w:r>
        <w:tab/>
        <w:t>Has an available bed or outpatient service and;</w:t>
      </w:r>
    </w:p>
    <w:p w14:paraId="66135174" w14:textId="77777777" w:rsidR="003B29A1" w:rsidRDefault="003B29A1" w:rsidP="00B15376">
      <w:pPr>
        <w:tabs>
          <w:tab w:val="left" w:pos="720"/>
          <w:tab w:val="left" w:pos="1800"/>
          <w:tab w:val="left" w:pos="2520"/>
          <w:tab w:val="left" w:pos="2880"/>
        </w:tabs>
        <w:ind w:left="1800"/>
      </w:pPr>
    </w:p>
    <w:p w14:paraId="0E28BA71" w14:textId="77777777" w:rsidR="003B29A1" w:rsidRDefault="003B29A1" w:rsidP="00B15376">
      <w:pPr>
        <w:tabs>
          <w:tab w:val="left" w:pos="720"/>
          <w:tab w:val="left" w:pos="1800"/>
          <w:tab w:val="left" w:pos="2520"/>
          <w:tab w:val="left" w:pos="2880"/>
        </w:tabs>
        <w:ind w:left="1800"/>
      </w:pPr>
      <w:r>
        <w:t>2.</w:t>
      </w:r>
      <w:r>
        <w:tab/>
        <w:t>Has the equipment and personnel to provide the required services.</w:t>
      </w:r>
    </w:p>
    <w:p w14:paraId="4B8538B9" w14:textId="77777777" w:rsidR="003B29A1" w:rsidRDefault="003B29A1" w:rsidP="00745260">
      <w:pPr>
        <w:tabs>
          <w:tab w:val="left" w:pos="720"/>
          <w:tab w:val="left" w:pos="1440"/>
          <w:tab w:val="left" w:pos="2160"/>
          <w:tab w:val="left" w:pos="2880"/>
        </w:tabs>
        <w:ind w:left="1440" w:hanging="720"/>
      </w:pPr>
    </w:p>
    <w:p w14:paraId="50DDE979" w14:textId="77777777" w:rsidR="003B29A1" w:rsidRDefault="003B29A1" w:rsidP="00B15376">
      <w:pPr>
        <w:tabs>
          <w:tab w:val="left" w:pos="720"/>
          <w:tab w:val="left" w:pos="1800"/>
          <w:tab w:val="left" w:pos="2160"/>
          <w:tab w:val="left" w:pos="2880"/>
        </w:tabs>
        <w:ind w:left="1800" w:hanging="1080"/>
      </w:pPr>
      <w:r>
        <w:t>5.04-2</w:t>
      </w:r>
      <w:r>
        <w:tab/>
      </w:r>
      <w:r>
        <w:rPr>
          <w:b/>
        </w:rPr>
        <w:t>Transportation from and to the points listed below:</w:t>
      </w:r>
    </w:p>
    <w:p w14:paraId="6C529FBF" w14:textId="77777777" w:rsidR="003B29A1" w:rsidRDefault="003B29A1" w:rsidP="00745260">
      <w:pPr>
        <w:tabs>
          <w:tab w:val="left" w:pos="720"/>
          <w:tab w:val="left" w:pos="1440"/>
          <w:tab w:val="left" w:pos="2160"/>
          <w:tab w:val="left" w:pos="2880"/>
        </w:tabs>
      </w:pPr>
    </w:p>
    <w:p w14:paraId="38C74598" w14:textId="77777777" w:rsidR="003B29A1" w:rsidRPr="001B467F" w:rsidRDefault="003B29A1" w:rsidP="00B15376">
      <w:pPr>
        <w:tabs>
          <w:tab w:val="left" w:pos="720"/>
          <w:tab w:val="left" w:pos="1800"/>
          <w:tab w:val="left" w:pos="2160"/>
          <w:tab w:val="left" w:pos="2880"/>
          <w:tab w:val="left" w:pos="5400"/>
        </w:tabs>
        <w:ind w:left="1800" w:hanging="1800"/>
        <w:rPr>
          <w:b/>
        </w:rPr>
      </w:pPr>
      <w:r>
        <w:tab/>
      </w:r>
      <w:r>
        <w:tab/>
      </w:r>
      <w:r w:rsidRPr="001B467F">
        <w:rPr>
          <w:b/>
        </w:rPr>
        <w:t>ORIGIN</w:t>
      </w:r>
      <w:r w:rsidRPr="001B467F">
        <w:rPr>
          <w:b/>
        </w:rPr>
        <w:tab/>
      </w:r>
      <w:r w:rsidRPr="001B467F">
        <w:rPr>
          <w:b/>
        </w:rPr>
        <w:tab/>
        <w:t>DESTINATION</w:t>
      </w:r>
    </w:p>
    <w:p w14:paraId="4FC59E93"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91008" behindDoc="0" locked="0" layoutInCell="1" allowOverlap="1" wp14:anchorId="265B3A8F" wp14:editId="16C8C0DA">
                <wp:simplePos x="0" y="0"/>
                <wp:positionH relativeFrom="column">
                  <wp:posOffset>-232410</wp:posOffset>
                </wp:positionH>
                <wp:positionV relativeFrom="paragraph">
                  <wp:posOffset>71396</wp:posOffset>
                </wp:positionV>
                <wp:extent cx="0" cy="959485"/>
                <wp:effectExtent l="0" t="0" r="19050" b="12065"/>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594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188B94" id="Straight Connector 31" o:spid="_x0000_s1026" alt="&quot;&quot;"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5.6pt" to="-18.3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" strokecolor="windowText"/>
            </w:pict>
          </mc:Fallback>
        </mc:AlternateContent>
      </w:r>
    </w:p>
    <w:p w14:paraId="6B615CBE" w14:textId="77777777" w:rsidR="003B29A1" w:rsidRDefault="00B15376" w:rsidP="00B15376">
      <w:pPr>
        <w:tabs>
          <w:tab w:val="left" w:pos="720"/>
          <w:tab w:val="left" w:pos="1800"/>
          <w:tab w:val="left" w:pos="2160"/>
          <w:tab w:val="left" w:pos="2880"/>
          <w:tab w:val="left" w:pos="5400"/>
        </w:tabs>
        <w:ind w:left="5400" w:hanging="5400"/>
      </w:pPr>
      <w:r>
        <w:tab/>
      </w:r>
      <w:r>
        <w:tab/>
      </w:r>
      <w:r w:rsidR="003B29A1">
        <w:t>Member's Residence</w:t>
      </w:r>
      <w:r w:rsidR="003B29A1">
        <w:tab/>
        <w:t>Nursing Facility (inc</w:t>
      </w:r>
      <w:r w:rsidR="00A644D6">
        <w:t>luding Intermediate Care Facilities for Individuals with Intellectual Disabilities</w:t>
      </w:r>
      <w:r w:rsidR="003B29A1">
        <w:t xml:space="preserve"> </w:t>
      </w:r>
      <w:r w:rsidR="00A644D6">
        <w:t>(</w:t>
      </w:r>
      <w:r w:rsidR="003B29A1">
        <w:t>ICF-</w:t>
      </w:r>
      <w:r w:rsidR="00A644D6">
        <w:t>IID</w:t>
      </w:r>
      <w:r w:rsidR="003B29A1">
        <w:t>)</w:t>
      </w:r>
      <w:r w:rsidR="00A644D6">
        <w:t>)</w:t>
      </w:r>
    </w:p>
    <w:p w14:paraId="112FE215" w14:textId="77777777" w:rsidR="003B29A1" w:rsidRDefault="003B29A1" w:rsidP="00B15376">
      <w:pPr>
        <w:tabs>
          <w:tab w:val="left" w:pos="720"/>
          <w:tab w:val="left" w:pos="1800"/>
          <w:tab w:val="left" w:pos="2160"/>
          <w:tab w:val="left" w:pos="2880"/>
        </w:tabs>
        <w:ind w:left="1800" w:hanging="1800"/>
      </w:pPr>
    </w:p>
    <w:p w14:paraId="7500F93F" w14:textId="77777777" w:rsidR="003B29A1" w:rsidRDefault="00B15376" w:rsidP="00B15376">
      <w:pPr>
        <w:tabs>
          <w:tab w:val="left" w:pos="720"/>
          <w:tab w:val="left" w:pos="1800"/>
          <w:tab w:val="left" w:pos="2160"/>
          <w:tab w:val="left" w:pos="2880"/>
          <w:tab w:val="left" w:pos="5400"/>
        </w:tabs>
        <w:ind w:left="1800" w:hanging="1800"/>
      </w:pPr>
      <w:r>
        <w:tab/>
      </w:r>
      <w:r>
        <w:tab/>
      </w:r>
      <w:r w:rsidR="003B29A1">
        <w:t>Scene of Accident or Illness</w:t>
      </w:r>
      <w:r w:rsidR="003B29A1">
        <w:tab/>
        <w:t>Hospital</w:t>
      </w:r>
    </w:p>
    <w:p w14:paraId="4166D9E0"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88960" behindDoc="0" locked="0" layoutInCell="1" allowOverlap="1" wp14:anchorId="4A05F2C8" wp14:editId="613FAC29">
                <wp:simplePos x="0" y="0"/>
                <wp:positionH relativeFrom="column">
                  <wp:posOffset>-463660</wp:posOffset>
                </wp:positionH>
                <wp:positionV relativeFrom="paragraph">
                  <wp:posOffset>64494</wp:posOffset>
                </wp:positionV>
                <wp:extent cx="721995" cy="1403985"/>
                <wp:effectExtent l="0" t="0" r="190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F74466F"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5F2C8" id="_x0000_s1031" type="#_x0000_t202" style="position:absolute;left:0;text-align:left;margin-left:-36.5pt;margin-top:5.1pt;width:56.8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qaEQIAAP0DAAAOAAAAZHJzL2Uyb0RvYy54bWysU9uO0zAQfUfiHyy/0ySlZduo7mrpUoS0&#10;XKSFD3Acp7FwPMZ2m5SvZ+xkuwXeEH6wPJ7x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" stroked="f">
                <v:textbox style="mso-fit-shape-to-text:t">
                  <w:txbxContent>
                    <w:p w14:paraId="1F74466F"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21C1471C" w14:textId="77777777" w:rsidR="003B29A1" w:rsidRDefault="00B15376" w:rsidP="00B15376">
      <w:pPr>
        <w:tabs>
          <w:tab w:val="left" w:pos="720"/>
          <w:tab w:val="left" w:pos="1800"/>
          <w:tab w:val="left" w:pos="2160"/>
          <w:tab w:val="left" w:pos="2880"/>
          <w:tab w:val="left" w:pos="5400"/>
        </w:tabs>
        <w:ind w:left="1800" w:hanging="1800"/>
      </w:pPr>
      <w:r>
        <w:tab/>
      </w:r>
      <w:r>
        <w:tab/>
      </w:r>
      <w:r w:rsidR="003B29A1">
        <w:t>Scene of Accident or Illness</w:t>
      </w:r>
      <w:r w:rsidR="003B29A1">
        <w:tab/>
        <w:t>Nursing Facility (inc. ICF-</w:t>
      </w:r>
      <w:r w:rsidR="00A644D6">
        <w:t>IID</w:t>
      </w:r>
      <w:r w:rsidR="003B29A1">
        <w:t>)</w:t>
      </w:r>
    </w:p>
    <w:p w14:paraId="0ED1C3C2" w14:textId="77777777" w:rsidR="003B29A1" w:rsidRDefault="004A1848" w:rsidP="00B15376">
      <w:pPr>
        <w:tabs>
          <w:tab w:val="left" w:pos="720"/>
          <w:tab w:val="left" w:pos="1800"/>
          <w:tab w:val="left" w:pos="2160"/>
          <w:tab w:val="left" w:pos="2880"/>
        </w:tabs>
        <w:ind w:left="1800" w:hanging="1800"/>
      </w:pPr>
      <w:r>
        <w:rPr>
          <w:noProof/>
        </w:rPr>
        <mc:AlternateContent>
          <mc:Choice Requires="wps">
            <w:drawing>
              <wp:anchor distT="0" distB="0" distL="114300" distR="114300" simplePos="0" relativeHeight="251693056" behindDoc="0" locked="0" layoutInCell="1" allowOverlap="1" wp14:anchorId="62BC8200" wp14:editId="108157D3">
                <wp:simplePos x="0" y="0"/>
                <wp:positionH relativeFrom="column">
                  <wp:posOffset>-231913</wp:posOffset>
                </wp:positionH>
                <wp:positionV relativeFrom="paragraph">
                  <wp:posOffset>63749</wp:posOffset>
                </wp:positionV>
                <wp:extent cx="0" cy="868017"/>
                <wp:effectExtent l="0" t="0" r="19050" b="27940"/>
                <wp:wrapNone/>
                <wp:docPr id="288" name="Straight Connector 2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868017"/>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887FD4E" id="Straight Connector 288" o:spid="_x0000_s1026" alt="&quot;&quot;"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5pt,5pt" to="-1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" strokecolor="windowText"/>
            </w:pict>
          </mc:Fallback>
        </mc:AlternateContent>
      </w:r>
    </w:p>
    <w:p w14:paraId="204FA100"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3B29A1">
        <w:t>)</w:t>
      </w:r>
      <w:r w:rsidR="003B29A1">
        <w:tab/>
        <w:t>Hospital</w:t>
      </w:r>
    </w:p>
    <w:p w14:paraId="29E04755" w14:textId="77777777" w:rsidR="003B29A1" w:rsidRDefault="003B29A1" w:rsidP="00B15376">
      <w:pPr>
        <w:tabs>
          <w:tab w:val="left" w:pos="720"/>
          <w:tab w:val="left" w:pos="1800"/>
          <w:tab w:val="left" w:pos="2160"/>
          <w:tab w:val="left" w:pos="2880"/>
        </w:tabs>
        <w:ind w:left="1800" w:hanging="1800"/>
      </w:pPr>
    </w:p>
    <w:p w14:paraId="1C1D428D"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A420EB">
        <w:t>)</w:t>
      </w:r>
      <w:r w:rsidR="003B29A1">
        <w:tab/>
        <w:t>Nursing Facility (inc. ICF-</w:t>
      </w:r>
      <w:r w:rsidR="00A644D6">
        <w:t>IID</w:t>
      </w:r>
      <w:r w:rsidR="003B29A1">
        <w:t>)</w:t>
      </w:r>
    </w:p>
    <w:p w14:paraId="298ED751" w14:textId="77777777" w:rsidR="00A45774" w:rsidRDefault="00A45774" w:rsidP="00B15376">
      <w:pPr>
        <w:tabs>
          <w:tab w:val="left" w:pos="720"/>
          <w:tab w:val="left" w:pos="1800"/>
          <w:tab w:val="left" w:pos="2160"/>
          <w:tab w:val="left" w:pos="2880"/>
          <w:tab w:val="left" w:pos="5400"/>
        </w:tabs>
        <w:ind w:left="1800" w:hanging="1800"/>
      </w:pPr>
    </w:p>
    <w:p w14:paraId="67E70BD3" w14:textId="77777777" w:rsidR="003B29A1" w:rsidRDefault="00B15376" w:rsidP="00B15376">
      <w:pPr>
        <w:tabs>
          <w:tab w:val="left" w:pos="720"/>
          <w:tab w:val="left" w:pos="1800"/>
          <w:tab w:val="left" w:pos="2160"/>
          <w:tab w:val="left" w:pos="2880"/>
          <w:tab w:val="left" w:pos="5400"/>
        </w:tabs>
        <w:ind w:left="1800" w:hanging="1800"/>
      </w:pPr>
      <w:r>
        <w:tab/>
      </w:r>
      <w:r>
        <w:tab/>
      </w:r>
      <w:r w:rsidR="003B29A1">
        <w:t>Nursing Facility (inc. ICF-</w:t>
      </w:r>
      <w:r w:rsidR="00A644D6">
        <w:t>IID</w:t>
      </w:r>
      <w:r w:rsidR="003B29A1">
        <w:t>)</w:t>
      </w:r>
      <w:r w:rsidR="003B29A1">
        <w:tab/>
        <w:t>Member's Residence</w:t>
      </w:r>
    </w:p>
    <w:p w14:paraId="25BD8FD8" w14:textId="0712AF07" w:rsidR="003E1B0E" w:rsidRDefault="003E1B0E">
      <w:r>
        <w:br w:type="page"/>
      </w:r>
    </w:p>
    <w:p w14:paraId="74442469" w14:textId="77777777" w:rsidR="00B15376" w:rsidRPr="00B15376" w:rsidRDefault="00B15376" w:rsidP="00B15376">
      <w:pPr>
        <w:tabs>
          <w:tab w:val="left" w:pos="720"/>
          <w:tab w:val="left" w:pos="1440"/>
          <w:tab w:val="left" w:pos="2160"/>
          <w:tab w:val="left" w:pos="2880"/>
          <w:tab w:val="left" w:pos="3600"/>
          <w:tab w:val="left" w:pos="5400"/>
          <w:tab w:val="left" w:pos="5490"/>
        </w:tabs>
        <w:rPr>
          <w:b/>
        </w:rPr>
      </w:pPr>
      <w:r>
        <w:lastRenderedPageBreak/>
        <w:t>5.04</w:t>
      </w:r>
      <w:r>
        <w:tab/>
      </w:r>
      <w:r>
        <w:rPr>
          <w:b/>
        </w:rPr>
        <w:t xml:space="preserve">COVERED SERVICES </w:t>
      </w:r>
      <w:r w:rsidR="00AC0877" w:rsidRPr="00AC0877">
        <w:t>(cont.)</w:t>
      </w:r>
    </w:p>
    <w:p w14:paraId="7535D344" w14:textId="77777777" w:rsidR="00B15376" w:rsidRDefault="00BC2C1A" w:rsidP="008459E3">
      <w:pPr>
        <w:tabs>
          <w:tab w:val="left" w:pos="720"/>
          <w:tab w:val="left" w:pos="1800"/>
          <w:tab w:val="left" w:pos="2160"/>
          <w:tab w:val="left" w:pos="2880"/>
          <w:tab w:val="left" w:pos="3600"/>
          <w:tab w:val="left" w:pos="5400"/>
          <w:tab w:val="left" w:pos="5490"/>
        </w:tabs>
        <w:ind w:left="1800"/>
      </w:pPr>
      <w:r>
        <w:rPr>
          <w:noProof/>
        </w:rPr>
        <mc:AlternateContent>
          <mc:Choice Requires="wps">
            <w:drawing>
              <wp:anchor distT="0" distB="0" distL="114300" distR="114300" simplePos="0" relativeHeight="251695104" behindDoc="0" locked="0" layoutInCell="1" allowOverlap="1" wp14:anchorId="095FD5E2" wp14:editId="3C9CE517">
                <wp:simplePos x="0" y="0"/>
                <wp:positionH relativeFrom="column">
                  <wp:posOffset>-457200</wp:posOffset>
                </wp:positionH>
                <wp:positionV relativeFrom="paragraph">
                  <wp:posOffset>116205</wp:posOffset>
                </wp:positionV>
                <wp:extent cx="721995" cy="1403985"/>
                <wp:effectExtent l="0" t="0" r="190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146FF561"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FD5E2" id="_x0000_s1032" type="#_x0000_t202" style="position:absolute;left:0;text-align:left;margin-left:-36pt;margin-top:9.15pt;width:56.85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" stroked="f">
                <v:textbox style="mso-fit-shape-to-text:t">
                  <w:txbxContent>
                    <w:p w14:paraId="146FF561" w14:textId="77777777" w:rsidR="0006359C" w:rsidRPr="00583E47" w:rsidRDefault="0006359C" w:rsidP="004A1848">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2CF6D31D" w14:textId="77777777" w:rsidR="003B29A1" w:rsidRDefault="003B29A1" w:rsidP="008459E3">
      <w:pPr>
        <w:tabs>
          <w:tab w:val="left" w:pos="720"/>
          <w:tab w:val="left" w:pos="1800"/>
          <w:tab w:val="left" w:pos="2160"/>
          <w:tab w:val="left" w:pos="2880"/>
          <w:tab w:val="left" w:pos="3600"/>
          <w:tab w:val="left" w:pos="5400"/>
          <w:tab w:val="left" w:pos="5490"/>
        </w:tabs>
        <w:ind w:left="1800"/>
      </w:pPr>
      <w:r>
        <w:t>Hospital</w:t>
      </w:r>
      <w:r>
        <w:tab/>
      </w:r>
      <w:r>
        <w:tab/>
      </w:r>
      <w:r>
        <w:tab/>
        <w:t>Nursing Facility (inc. ICF-</w:t>
      </w:r>
      <w:r w:rsidR="00A644D6">
        <w:t>IID</w:t>
      </w:r>
      <w:r>
        <w:t>)</w:t>
      </w:r>
    </w:p>
    <w:p w14:paraId="140DB94F" w14:textId="77777777" w:rsidR="003B29A1" w:rsidRDefault="003B29A1" w:rsidP="008459E3">
      <w:pPr>
        <w:tabs>
          <w:tab w:val="left" w:pos="720"/>
          <w:tab w:val="left" w:pos="1800"/>
          <w:tab w:val="left" w:pos="2160"/>
          <w:tab w:val="left" w:pos="2880"/>
          <w:tab w:val="left" w:pos="3600"/>
          <w:tab w:val="left" w:pos="5490"/>
        </w:tabs>
        <w:ind w:left="1800"/>
      </w:pPr>
    </w:p>
    <w:p w14:paraId="6D8AC0E5" w14:textId="77777777" w:rsidR="003B29A1" w:rsidRDefault="003B29A1" w:rsidP="008459E3">
      <w:pPr>
        <w:tabs>
          <w:tab w:val="left" w:pos="720"/>
          <w:tab w:val="left" w:pos="1800"/>
          <w:tab w:val="left" w:pos="2160"/>
          <w:tab w:val="left" w:pos="2880"/>
          <w:tab w:val="left" w:pos="3600"/>
          <w:tab w:val="left" w:pos="5400"/>
          <w:tab w:val="left" w:pos="5490"/>
        </w:tabs>
        <w:ind w:left="1800"/>
      </w:pPr>
      <w:r>
        <w:t>Hospital</w:t>
      </w:r>
      <w:r>
        <w:tab/>
      </w:r>
      <w:r>
        <w:tab/>
      </w:r>
      <w:r>
        <w:tab/>
      </w:r>
      <w:proofErr w:type="spellStart"/>
      <w:r>
        <w:t>Hospital</w:t>
      </w:r>
      <w:proofErr w:type="spellEnd"/>
    </w:p>
    <w:p w14:paraId="7F17100B" w14:textId="77777777" w:rsidR="003B29A1" w:rsidRDefault="003B29A1" w:rsidP="008459E3">
      <w:pPr>
        <w:tabs>
          <w:tab w:val="left" w:pos="720"/>
          <w:tab w:val="left" w:pos="1800"/>
          <w:tab w:val="left" w:pos="2160"/>
          <w:tab w:val="left" w:pos="2880"/>
          <w:tab w:val="left" w:pos="3600"/>
          <w:tab w:val="left" w:pos="5490"/>
        </w:tabs>
        <w:ind w:left="1800"/>
      </w:pPr>
    </w:p>
    <w:p w14:paraId="32CF63C4" w14:textId="77777777" w:rsidR="003B29A1" w:rsidRDefault="003B29A1" w:rsidP="008459E3">
      <w:pPr>
        <w:tabs>
          <w:tab w:val="left" w:pos="720"/>
          <w:tab w:val="left" w:pos="1800"/>
          <w:tab w:val="left" w:pos="2160"/>
          <w:tab w:val="left" w:pos="2880"/>
          <w:tab w:val="left" w:pos="3600"/>
          <w:tab w:val="left" w:pos="5400"/>
        </w:tabs>
        <w:ind w:left="1800"/>
      </w:pPr>
      <w:r>
        <w:t>Hospital</w:t>
      </w:r>
      <w:r>
        <w:tab/>
      </w:r>
      <w:r>
        <w:tab/>
      </w:r>
      <w:r>
        <w:tab/>
        <w:t>Member's Residence</w:t>
      </w:r>
    </w:p>
    <w:p w14:paraId="59333416" w14:textId="77777777" w:rsidR="003B29A1" w:rsidRDefault="003B29A1" w:rsidP="008459E3">
      <w:pPr>
        <w:tabs>
          <w:tab w:val="left" w:pos="720"/>
          <w:tab w:val="left" w:pos="1800"/>
          <w:tab w:val="left" w:pos="2160"/>
          <w:tab w:val="left" w:pos="2880"/>
          <w:tab w:val="left" w:pos="3600"/>
          <w:tab w:val="left" w:pos="5490"/>
        </w:tabs>
        <w:ind w:left="1800"/>
      </w:pPr>
    </w:p>
    <w:p w14:paraId="1C6220B0" w14:textId="77777777" w:rsidR="003B29A1" w:rsidRDefault="003B29A1" w:rsidP="008459E3">
      <w:pPr>
        <w:tabs>
          <w:tab w:val="left" w:pos="720"/>
          <w:tab w:val="left" w:pos="1800"/>
          <w:tab w:val="left" w:pos="2160"/>
          <w:tab w:val="left" w:pos="2880"/>
        </w:tabs>
        <w:ind w:left="1800"/>
      </w:pPr>
      <w:r>
        <w:t xml:space="preserve">When moving between two facilities having the same level of care, social/familial and medical factors must justify the move, and the move must be in accordance with the relevant provisions of the </w:t>
      </w:r>
      <w:r w:rsidR="0006359C" w:rsidRPr="0006359C">
        <w:rPr>
          <w:i/>
        </w:rPr>
        <w:t>MaineCare Benefits Manual</w:t>
      </w:r>
      <w:r>
        <w:t xml:space="preserve"> (MBM).</w:t>
      </w:r>
    </w:p>
    <w:p w14:paraId="7B8CBA9A" w14:textId="77777777" w:rsidR="003B29A1" w:rsidRDefault="003B29A1" w:rsidP="00745260">
      <w:pPr>
        <w:tabs>
          <w:tab w:val="left" w:pos="720"/>
          <w:tab w:val="left" w:pos="1440"/>
          <w:tab w:val="left" w:pos="2160"/>
          <w:tab w:val="left" w:pos="2880"/>
        </w:tabs>
      </w:pPr>
    </w:p>
    <w:p w14:paraId="60DFAEC3" w14:textId="77777777" w:rsidR="003B29A1" w:rsidRDefault="003B29A1" w:rsidP="008459E3">
      <w:pPr>
        <w:tabs>
          <w:tab w:val="left" w:pos="720"/>
          <w:tab w:val="left" w:pos="1800"/>
          <w:tab w:val="left" w:pos="2880"/>
        </w:tabs>
        <w:ind w:left="1800" w:hanging="1080"/>
      </w:pPr>
      <w:r>
        <w:t>5.04-3</w:t>
      </w:r>
      <w:r>
        <w:tab/>
      </w:r>
      <w:r>
        <w:rPr>
          <w:b/>
        </w:rPr>
        <w:t>Emergency medical services may be provided at the scene</w:t>
      </w:r>
      <w:r>
        <w:t xml:space="preserve"> of an illness, injury or accident when transporting the member is not medically necessary. Examples include, but are not limited to: </w:t>
      </w:r>
    </w:p>
    <w:p w14:paraId="004062C2" w14:textId="77777777" w:rsidR="003B29A1" w:rsidRDefault="003B29A1" w:rsidP="008459E3">
      <w:pPr>
        <w:tabs>
          <w:tab w:val="left" w:pos="720"/>
          <w:tab w:val="left" w:pos="1800"/>
          <w:tab w:val="left" w:pos="2880"/>
        </w:tabs>
        <w:ind w:left="1800" w:hanging="1080"/>
      </w:pPr>
    </w:p>
    <w:p w14:paraId="41195FE1" w14:textId="77777777" w:rsidR="003B29A1" w:rsidRDefault="003B29A1" w:rsidP="00B7179C">
      <w:pPr>
        <w:pStyle w:val="ListParagraph"/>
        <w:numPr>
          <w:ilvl w:val="0"/>
          <w:numId w:val="21"/>
        </w:numPr>
        <w:tabs>
          <w:tab w:val="left" w:pos="720"/>
          <w:tab w:val="left" w:pos="2520"/>
          <w:tab w:val="left" w:pos="2880"/>
        </w:tabs>
        <w:ind w:left="2520" w:right="-360" w:hanging="720"/>
      </w:pPr>
      <w:r>
        <w:t>A member is pronounced dead after the ambulance was</w:t>
      </w:r>
      <w:r w:rsidR="00A637F2">
        <w:t xml:space="preserve"> </w:t>
      </w:r>
      <w:r>
        <w:t>dispatched to the scene</w:t>
      </w:r>
      <w:r w:rsidR="00453678">
        <w:t>;</w:t>
      </w:r>
    </w:p>
    <w:p w14:paraId="05800572" w14:textId="77777777" w:rsidR="003B29A1" w:rsidRDefault="003B29A1" w:rsidP="008459E3">
      <w:pPr>
        <w:pStyle w:val="ListParagraph"/>
        <w:tabs>
          <w:tab w:val="left" w:pos="720"/>
          <w:tab w:val="left" w:pos="2520"/>
          <w:tab w:val="left" w:pos="2880"/>
        </w:tabs>
        <w:ind w:left="2520" w:hanging="720"/>
      </w:pPr>
    </w:p>
    <w:p w14:paraId="1B5DABF3" w14:textId="77777777" w:rsidR="003B29A1" w:rsidRDefault="00453678" w:rsidP="008459E3">
      <w:pPr>
        <w:tabs>
          <w:tab w:val="left" w:pos="720"/>
          <w:tab w:val="left" w:pos="2520"/>
          <w:tab w:val="left" w:pos="2880"/>
        </w:tabs>
        <w:ind w:left="2520" w:hanging="720"/>
      </w:pPr>
      <w:r>
        <w:t>(2)</w:t>
      </w:r>
      <w:r>
        <w:tab/>
      </w:r>
      <w:r w:rsidR="003B29A1">
        <w:t>An ambulance service that provides treatment at the scene of an accident but does not transport the MaineCare member. Each emergency service that responds to the scene to provide medical treatment may be reimbursed for one A0998 Base Rate only.</w:t>
      </w:r>
      <w:r w:rsidR="00A637F2">
        <w:t xml:space="preserve"> </w:t>
      </w:r>
      <w:r w:rsidR="003B29A1">
        <w:t>No mileage is billable as no loaded miles occur.</w:t>
      </w:r>
    </w:p>
    <w:p w14:paraId="739A5254" w14:textId="77777777" w:rsidR="003B29A1" w:rsidRDefault="003B29A1">
      <w:pPr>
        <w:tabs>
          <w:tab w:val="left" w:pos="720"/>
          <w:tab w:val="left" w:pos="1440"/>
          <w:tab w:val="left" w:pos="2160"/>
          <w:tab w:val="left" w:pos="2880"/>
        </w:tabs>
      </w:pPr>
    </w:p>
    <w:p w14:paraId="0255648B" w14:textId="77777777" w:rsidR="003B29A1" w:rsidRDefault="003B29A1" w:rsidP="008459E3">
      <w:pPr>
        <w:tabs>
          <w:tab w:val="left" w:pos="720"/>
          <w:tab w:val="left" w:pos="1800"/>
          <w:tab w:val="left" w:pos="2160"/>
          <w:tab w:val="left" w:pos="2880"/>
        </w:tabs>
        <w:ind w:left="1800" w:hanging="1080"/>
      </w:pPr>
      <w:r>
        <w:t>5.04-4</w:t>
      </w:r>
      <w:r>
        <w:tab/>
      </w:r>
      <w:r w:rsidRPr="00A66F2D">
        <w:rPr>
          <w:b/>
        </w:rPr>
        <w:t xml:space="preserve">Waiting Time </w:t>
      </w:r>
      <w:r>
        <w:t xml:space="preserve">is the </w:t>
      </w:r>
      <w:proofErr w:type="gramStart"/>
      <w:r>
        <w:t>period of time</w:t>
      </w:r>
      <w:proofErr w:type="gramEnd"/>
      <w:r>
        <w:t xml:space="preserve"> when a physician deems it medically necessary for the ambulance provider to wait at a hospital while the member is being stabilized, with the intent of continuing transport to a more appropriate hospital for care or back to the point of origin.</w:t>
      </w:r>
      <w:r w:rsidR="00A637F2">
        <w:t xml:space="preserve"> </w:t>
      </w:r>
      <w:r>
        <w:t>The maximum number of hours allowed for waiting time is four hours and is billable in 30-minute increments beginning with completion of the second half-hour of waiting time.</w:t>
      </w:r>
    </w:p>
    <w:p w14:paraId="20FEDE12" w14:textId="77777777" w:rsidR="003B29A1" w:rsidRDefault="003B29A1" w:rsidP="00F8589F">
      <w:pPr>
        <w:tabs>
          <w:tab w:val="left" w:pos="720"/>
          <w:tab w:val="left" w:pos="1440"/>
          <w:tab w:val="left" w:pos="2160"/>
          <w:tab w:val="left" w:pos="2880"/>
        </w:tabs>
        <w:ind w:left="1440" w:hanging="720"/>
      </w:pPr>
    </w:p>
    <w:p w14:paraId="6C9A2D82" w14:textId="77777777" w:rsidR="003B29A1" w:rsidRDefault="003B29A1" w:rsidP="008459E3">
      <w:pPr>
        <w:tabs>
          <w:tab w:val="left" w:pos="720"/>
          <w:tab w:val="left" w:pos="1800"/>
          <w:tab w:val="left" w:pos="2160"/>
          <w:tab w:val="left" w:pos="2880"/>
        </w:tabs>
        <w:ind w:left="1800" w:hanging="1080"/>
        <w:rPr>
          <w:b/>
        </w:rPr>
      </w:pPr>
      <w:r>
        <w:t>5.04-5</w:t>
      </w:r>
      <w:r>
        <w:tab/>
      </w:r>
      <w:r>
        <w:rPr>
          <w:b/>
        </w:rPr>
        <w:t>Out-of-State Ambulance Services</w:t>
      </w:r>
    </w:p>
    <w:p w14:paraId="71D0C451" w14:textId="77777777" w:rsidR="003B29A1" w:rsidRDefault="00BC2C1A" w:rsidP="008459E3">
      <w:pPr>
        <w:tabs>
          <w:tab w:val="left" w:pos="720"/>
          <w:tab w:val="left" w:pos="1800"/>
          <w:tab w:val="left" w:pos="2160"/>
          <w:tab w:val="left" w:pos="2880"/>
        </w:tabs>
        <w:ind w:left="1800" w:hanging="1080"/>
        <w:rPr>
          <w:b/>
        </w:rPr>
      </w:pPr>
      <w:r>
        <w:rPr>
          <w:noProof/>
        </w:rPr>
        <mc:AlternateContent>
          <mc:Choice Requires="wps">
            <w:drawing>
              <wp:anchor distT="0" distB="0" distL="114300" distR="114300" simplePos="0" relativeHeight="251699200" behindDoc="0" locked="0" layoutInCell="1" allowOverlap="1" wp14:anchorId="6A0D80B7" wp14:editId="688A8EE5">
                <wp:simplePos x="0" y="0"/>
                <wp:positionH relativeFrom="column">
                  <wp:posOffset>-318135</wp:posOffset>
                </wp:positionH>
                <wp:positionV relativeFrom="paragraph">
                  <wp:posOffset>122555</wp:posOffset>
                </wp:positionV>
                <wp:extent cx="0" cy="302895"/>
                <wp:effectExtent l="0" t="0" r="19050" b="20955"/>
                <wp:wrapNone/>
                <wp:docPr id="291" name="Straight Connector 2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289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37A20E8" id="Straight Connector 291" o:spid="_x0000_s1026" alt="&quot;&quot;"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9.65pt" to="-2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" strokecolor="windowText"/>
            </w:pict>
          </mc:Fallback>
        </mc:AlternateContent>
      </w:r>
    </w:p>
    <w:p w14:paraId="71084D6F" w14:textId="77777777" w:rsidR="008459E3" w:rsidRDefault="00BC2C1A" w:rsidP="00B15376">
      <w:pPr>
        <w:tabs>
          <w:tab w:val="left" w:pos="720"/>
          <w:tab w:val="left" w:pos="1800"/>
          <w:tab w:val="left" w:pos="2160"/>
          <w:tab w:val="left" w:pos="2880"/>
        </w:tabs>
        <w:ind w:left="1800" w:hanging="1080"/>
        <w:rPr>
          <w:b/>
        </w:rPr>
      </w:pPr>
      <w:r>
        <w:rPr>
          <w:noProof/>
        </w:rPr>
        <mc:AlternateContent>
          <mc:Choice Requires="wps">
            <w:drawing>
              <wp:anchor distT="0" distB="0" distL="114300" distR="114300" simplePos="0" relativeHeight="251701248" behindDoc="0" locked="0" layoutInCell="1" allowOverlap="1" wp14:anchorId="311533FE" wp14:editId="4DF878A7">
                <wp:simplePos x="0" y="0"/>
                <wp:positionH relativeFrom="column">
                  <wp:posOffset>-318135</wp:posOffset>
                </wp:positionH>
                <wp:positionV relativeFrom="paragraph">
                  <wp:posOffset>629644</wp:posOffset>
                </wp:positionV>
                <wp:extent cx="0" cy="302895"/>
                <wp:effectExtent l="0" t="0" r="19050" b="20955"/>
                <wp:wrapNone/>
                <wp:docPr id="292" name="Straight Connector 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0289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2221D59" id="Straight Connector 292" o:spid="_x0000_s1026" alt="&quot;&quot;"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49.6pt" to="-25.0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" strokecolor="windowText"/>
            </w:pict>
          </mc:Fallback>
        </mc:AlternateContent>
      </w:r>
      <w:r>
        <w:rPr>
          <w:noProof/>
        </w:rPr>
        <mc:AlternateContent>
          <mc:Choice Requires="wps">
            <w:drawing>
              <wp:anchor distT="0" distB="0" distL="114300" distR="114300" simplePos="0" relativeHeight="251697152" behindDoc="0" locked="0" layoutInCell="1" allowOverlap="1" wp14:anchorId="497E2CDC" wp14:editId="088BDCE6">
                <wp:simplePos x="0" y="0"/>
                <wp:positionH relativeFrom="column">
                  <wp:posOffset>-530970</wp:posOffset>
                </wp:positionH>
                <wp:positionV relativeFrom="paragraph">
                  <wp:posOffset>269296</wp:posOffset>
                </wp:positionV>
                <wp:extent cx="721995" cy="1403985"/>
                <wp:effectExtent l="0" t="0" r="190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7EF6B90D"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E2CDC" id="_x0000_s1033" type="#_x0000_t202" style="position:absolute;left:0;text-align:left;margin-left:-41.8pt;margin-top:21.2pt;width:56.8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tEQIAAP0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" stroked="f">
                <v:textbox style="mso-fit-shape-to-text:t">
                  <w:txbxContent>
                    <w:p w14:paraId="7EF6B90D"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ab/>
        <w:t xml:space="preserve">Out of state ambulance providers and any provider transporting to a location out-of-state must </w:t>
      </w:r>
      <w:r w:rsidR="00BB6069">
        <w:t xml:space="preserve">submit a </w:t>
      </w:r>
      <w:r w:rsidR="00A644D6">
        <w:t xml:space="preserve">prior authorization </w:t>
      </w:r>
      <w:r w:rsidR="00BB6069">
        <w:t>request through</w:t>
      </w:r>
      <w:r w:rsidR="000F4A70">
        <w:t xml:space="preserve"> the MaineCare Portal at </w:t>
      </w:r>
      <w:hyperlink r:id="rId14" w:history="1">
        <w:r w:rsidR="00A644D6">
          <w:rPr>
            <w:rStyle w:val="Hyperlink"/>
          </w:rPr>
          <w:t>https://</w:t>
        </w:r>
        <w:r w:rsidR="009530D8" w:rsidRPr="00644839">
          <w:rPr>
            <w:rStyle w:val="Hyperlink"/>
          </w:rPr>
          <w:t>mainecare.maine.gov</w:t>
        </w:r>
      </w:hyperlink>
      <w:r w:rsidR="008F2F65">
        <w:t xml:space="preserve">. </w:t>
      </w:r>
      <w:r w:rsidR="003B29A1">
        <w:t>Non-emergency transports must be prior authorized before the service is performed.</w:t>
      </w:r>
      <w:r w:rsidR="00A637F2">
        <w:t xml:space="preserve"> </w:t>
      </w:r>
      <w:r w:rsidR="003B29A1">
        <w:t>In emergency transport cases, prior authorization may be granted retroactively.</w:t>
      </w:r>
      <w:r w:rsidR="00A637F2">
        <w:t xml:space="preserve"> </w:t>
      </w:r>
      <w:r w:rsidR="003B29A1">
        <w:t xml:space="preserve">All guidelines set forth in </w:t>
      </w:r>
      <w:r w:rsidR="00A644D6">
        <w:t xml:space="preserve">Chapter </w:t>
      </w:r>
      <w:r w:rsidR="00A420EB">
        <w:t>I,</w:t>
      </w:r>
      <w:r w:rsidR="00A644D6">
        <w:t xml:space="preserve"> </w:t>
      </w:r>
      <w:r w:rsidR="003B29A1">
        <w:t xml:space="preserve">Section 1.14-2 of the </w:t>
      </w:r>
      <w:r w:rsidR="0006359C" w:rsidRPr="0006359C">
        <w:rPr>
          <w:i/>
        </w:rPr>
        <w:t>MaineCare Benefits Manual</w:t>
      </w:r>
      <w:r w:rsidR="003B29A1">
        <w:t xml:space="preserve"> must be followed.</w:t>
      </w:r>
      <w:r w:rsidR="00A637F2">
        <w:t xml:space="preserve"> </w:t>
      </w:r>
    </w:p>
    <w:p w14:paraId="668F9ED2" w14:textId="77777777" w:rsidR="008459E3" w:rsidRDefault="008459E3" w:rsidP="00453678">
      <w:pPr>
        <w:tabs>
          <w:tab w:val="left" w:pos="720"/>
          <w:tab w:val="left" w:pos="1440"/>
          <w:tab w:val="left" w:pos="2160"/>
          <w:tab w:val="left" w:pos="2880"/>
        </w:tabs>
        <w:rPr>
          <w:b/>
        </w:rPr>
      </w:pPr>
    </w:p>
    <w:p w14:paraId="2ECCD61A" w14:textId="77777777" w:rsidR="003B29A1" w:rsidRDefault="003B29A1" w:rsidP="00453678">
      <w:pPr>
        <w:tabs>
          <w:tab w:val="left" w:pos="720"/>
          <w:tab w:val="left" w:pos="1440"/>
          <w:tab w:val="left" w:pos="2160"/>
          <w:tab w:val="left" w:pos="2880"/>
        </w:tabs>
      </w:pPr>
      <w:r>
        <w:t>5.05</w:t>
      </w:r>
      <w:r>
        <w:tab/>
      </w:r>
      <w:r>
        <w:rPr>
          <w:b/>
        </w:rPr>
        <w:t>RESTRICTED SERVICES</w:t>
      </w:r>
    </w:p>
    <w:p w14:paraId="033E67EF" w14:textId="77777777" w:rsidR="003B29A1" w:rsidRDefault="003B29A1" w:rsidP="00745260">
      <w:pPr>
        <w:tabs>
          <w:tab w:val="left" w:pos="720"/>
          <w:tab w:val="left" w:pos="1440"/>
          <w:tab w:val="left" w:pos="2160"/>
          <w:tab w:val="left" w:pos="2880"/>
        </w:tabs>
      </w:pPr>
    </w:p>
    <w:p w14:paraId="0C25F00D" w14:textId="77777777" w:rsidR="003B29A1" w:rsidRDefault="003B29A1" w:rsidP="008459E3">
      <w:pPr>
        <w:tabs>
          <w:tab w:val="left" w:pos="720"/>
          <w:tab w:val="left" w:pos="1800"/>
          <w:tab w:val="left" w:pos="2160"/>
          <w:tab w:val="left" w:pos="2880"/>
        </w:tabs>
        <w:ind w:left="1800" w:hanging="1080"/>
      </w:pPr>
      <w:r>
        <w:t>5.05-1</w:t>
      </w:r>
      <w:r>
        <w:tab/>
      </w:r>
      <w:r>
        <w:rPr>
          <w:b/>
        </w:rPr>
        <w:t>Air Ambulance Services</w:t>
      </w:r>
    </w:p>
    <w:p w14:paraId="2676ED5B" w14:textId="77777777" w:rsidR="003B29A1" w:rsidRDefault="003B29A1" w:rsidP="00745260">
      <w:pPr>
        <w:tabs>
          <w:tab w:val="left" w:pos="720"/>
          <w:tab w:val="left" w:pos="1440"/>
          <w:tab w:val="left" w:pos="2160"/>
          <w:tab w:val="left" w:pos="2880"/>
        </w:tabs>
      </w:pPr>
    </w:p>
    <w:p w14:paraId="3B7C833B" w14:textId="77777777" w:rsidR="003B29A1" w:rsidRDefault="003B29A1" w:rsidP="008459E3">
      <w:pPr>
        <w:tabs>
          <w:tab w:val="left" w:pos="720"/>
          <w:tab w:val="left" w:pos="1440"/>
          <w:tab w:val="left" w:pos="2520"/>
          <w:tab w:val="left" w:pos="2880"/>
        </w:tabs>
        <w:ind w:left="2520" w:hanging="720"/>
      </w:pPr>
      <w:r>
        <w:t>A.</w:t>
      </w:r>
      <w:r>
        <w:tab/>
        <w:t>Air ambulance services are covered services when the provider demonstrates that each of the following conditions is met:</w:t>
      </w:r>
    </w:p>
    <w:p w14:paraId="32C34E75" w14:textId="77777777" w:rsidR="00B7179C" w:rsidRDefault="00B7179C">
      <w:r>
        <w:br w:type="page"/>
      </w:r>
    </w:p>
    <w:p w14:paraId="316DA9E1" w14:textId="77777777" w:rsidR="00B15376" w:rsidRDefault="00B15376" w:rsidP="00B15376">
      <w:pPr>
        <w:tabs>
          <w:tab w:val="left" w:pos="720"/>
          <w:tab w:val="left" w:pos="1440"/>
          <w:tab w:val="left" w:pos="2160"/>
          <w:tab w:val="left" w:pos="2880"/>
        </w:tabs>
      </w:pPr>
      <w:r>
        <w:lastRenderedPageBreak/>
        <w:t>5.05</w:t>
      </w:r>
      <w:r>
        <w:tab/>
      </w:r>
      <w:r>
        <w:rPr>
          <w:b/>
        </w:rPr>
        <w:t>RESTRICTED SERVICES</w:t>
      </w:r>
      <w:r>
        <w:t xml:space="preserve"> (cont.)</w:t>
      </w:r>
    </w:p>
    <w:p w14:paraId="571AF8C0" w14:textId="77777777" w:rsidR="00B15376" w:rsidRDefault="00B15376" w:rsidP="008459E3">
      <w:pPr>
        <w:tabs>
          <w:tab w:val="left" w:pos="720"/>
          <w:tab w:val="left" w:pos="1440"/>
          <w:tab w:val="left" w:pos="2160"/>
          <w:tab w:val="left" w:pos="3060"/>
        </w:tabs>
        <w:ind w:left="3060" w:hanging="540"/>
      </w:pPr>
    </w:p>
    <w:p w14:paraId="40C5B9B0" w14:textId="77777777" w:rsidR="00A644D6" w:rsidRDefault="00BC2C1A" w:rsidP="008459E3">
      <w:pPr>
        <w:tabs>
          <w:tab w:val="left" w:pos="720"/>
          <w:tab w:val="left" w:pos="1440"/>
          <w:tab w:val="left" w:pos="2160"/>
          <w:tab w:val="left" w:pos="3060"/>
        </w:tabs>
        <w:ind w:left="3060" w:hanging="540"/>
      </w:pPr>
      <w:r>
        <w:rPr>
          <w:noProof/>
        </w:rPr>
        <mc:AlternateContent>
          <mc:Choice Requires="wps">
            <w:drawing>
              <wp:anchor distT="0" distB="0" distL="114300" distR="114300" simplePos="0" relativeHeight="251705344" behindDoc="0" locked="0" layoutInCell="1" allowOverlap="1" wp14:anchorId="78A62962" wp14:editId="4B20DEBF">
                <wp:simplePos x="0" y="0"/>
                <wp:positionH relativeFrom="column">
                  <wp:posOffset>-291548</wp:posOffset>
                </wp:positionH>
                <wp:positionV relativeFrom="paragraph">
                  <wp:posOffset>58752</wp:posOffset>
                </wp:positionV>
                <wp:extent cx="0" cy="1669773"/>
                <wp:effectExtent l="0" t="0" r="19050" b="26035"/>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66977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8E756DF" id="Straight Connector 294" o:spid="_x0000_s1026" alt="&quot;&quot;"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5pt,4.65pt" to="-22.9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" strokecolor="windowText"/>
            </w:pict>
          </mc:Fallback>
        </mc:AlternateContent>
      </w:r>
      <w:r w:rsidR="003B29A1">
        <w:t>1.</w:t>
      </w:r>
      <w:r w:rsidR="003B29A1">
        <w:tab/>
      </w:r>
      <w:r w:rsidR="00A420EB">
        <w:t>For in-</w:t>
      </w:r>
      <w:r w:rsidR="00A644D6">
        <w:t xml:space="preserve">state air ambulance </w:t>
      </w:r>
      <w:r w:rsidR="00A420EB">
        <w:t>providers</w:t>
      </w:r>
      <w:r w:rsidR="00A644D6">
        <w:t>:</w:t>
      </w:r>
    </w:p>
    <w:p w14:paraId="7C7169E7" w14:textId="77777777" w:rsidR="00A644D6" w:rsidRDefault="00A644D6" w:rsidP="008559D7">
      <w:pPr>
        <w:tabs>
          <w:tab w:val="left" w:pos="720"/>
          <w:tab w:val="left" w:pos="1440"/>
          <w:tab w:val="left" w:pos="2160"/>
          <w:tab w:val="left" w:pos="2880"/>
        </w:tabs>
        <w:ind w:left="2880" w:hanging="1440"/>
      </w:pPr>
    </w:p>
    <w:p w14:paraId="25F8C25F" w14:textId="77777777" w:rsidR="003B29A1" w:rsidRDefault="00A644D6" w:rsidP="00A644D6">
      <w:pPr>
        <w:tabs>
          <w:tab w:val="left" w:pos="720"/>
          <w:tab w:val="left" w:pos="1440"/>
          <w:tab w:val="left" w:pos="2160"/>
          <w:tab w:val="left" w:pos="3780"/>
        </w:tabs>
        <w:ind w:left="3780" w:hanging="720"/>
      </w:pPr>
      <w:r>
        <w:t>a.</w:t>
      </w:r>
      <w:r>
        <w:tab/>
      </w:r>
      <w:r w:rsidR="003B29A1">
        <w:t>The attending physician certifies it is medically inadvisable for the member to travel any other way; and</w:t>
      </w:r>
    </w:p>
    <w:p w14:paraId="53458F4D" w14:textId="77777777" w:rsidR="00A644D6" w:rsidRDefault="00A644D6" w:rsidP="00A644D6">
      <w:pPr>
        <w:tabs>
          <w:tab w:val="left" w:pos="720"/>
          <w:tab w:val="left" w:pos="1440"/>
          <w:tab w:val="left" w:pos="2160"/>
          <w:tab w:val="left" w:pos="3780"/>
        </w:tabs>
        <w:ind w:left="3780" w:hanging="720"/>
      </w:pPr>
    </w:p>
    <w:p w14:paraId="2E97602E" w14:textId="77777777" w:rsidR="00A644D6" w:rsidRDefault="00BC2C1A" w:rsidP="00B7179C">
      <w:pPr>
        <w:keepNext/>
        <w:keepLines/>
        <w:tabs>
          <w:tab w:val="left" w:pos="720"/>
          <w:tab w:val="left" w:pos="1440"/>
          <w:tab w:val="left" w:pos="2160"/>
          <w:tab w:val="left" w:pos="3780"/>
        </w:tabs>
        <w:ind w:left="3787" w:hanging="720"/>
      </w:pPr>
      <w:r>
        <w:rPr>
          <w:noProof/>
        </w:rPr>
        <mc:AlternateContent>
          <mc:Choice Requires="wps">
            <w:drawing>
              <wp:anchor distT="0" distB="0" distL="114300" distR="114300" simplePos="0" relativeHeight="251707392" behindDoc="0" locked="0" layoutInCell="1" allowOverlap="1" wp14:anchorId="0F98E172" wp14:editId="058891F6">
                <wp:simplePos x="0" y="0"/>
                <wp:positionH relativeFrom="column">
                  <wp:posOffset>-291548</wp:posOffset>
                </wp:positionH>
                <wp:positionV relativeFrom="paragraph">
                  <wp:posOffset>1289686</wp:posOffset>
                </wp:positionV>
                <wp:extent cx="0" cy="2888973"/>
                <wp:effectExtent l="0" t="0" r="19050" b="26035"/>
                <wp:wrapNone/>
                <wp:docPr id="295" name="Straight Connector 2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88897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914DA7" id="Straight Connector 295" o:spid="_x0000_s1026" alt="&quot;&quot;" style="position:absolute;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5pt,101.55pt" to="-22.95pt,3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" strokecolor="windowText"/>
            </w:pict>
          </mc:Fallback>
        </mc:AlternateContent>
      </w:r>
      <w:r>
        <w:rPr>
          <w:noProof/>
        </w:rPr>
        <mc:AlternateContent>
          <mc:Choice Requires="wps">
            <w:drawing>
              <wp:anchor distT="0" distB="0" distL="114300" distR="114300" simplePos="0" relativeHeight="251703296" behindDoc="0" locked="0" layoutInCell="1" allowOverlap="1" wp14:anchorId="5E65DB86" wp14:editId="04A37FC5">
                <wp:simplePos x="0" y="0"/>
                <wp:positionH relativeFrom="column">
                  <wp:posOffset>-511810</wp:posOffset>
                </wp:positionH>
                <wp:positionV relativeFrom="paragraph">
                  <wp:posOffset>965835</wp:posOffset>
                </wp:positionV>
                <wp:extent cx="721995" cy="1403985"/>
                <wp:effectExtent l="0" t="0" r="190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6718E6E"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65DB86" id="_x0000_s1034" type="#_x0000_t202" style="position:absolute;left:0;text-align:left;margin-left:-40.3pt;margin-top:76.05pt;width:56.8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3dEQIAAP0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" stroked="f">
                <v:textbox style="mso-fit-shape-to-text:t">
                  <w:txbxContent>
                    <w:p w14:paraId="06718E6E"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A420EB">
        <w:t>b.</w:t>
      </w:r>
      <w:r w:rsidR="00A420EB">
        <w:tab/>
        <w:t>In the case where t</w:t>
      </w:r>
      <w:r w:rsidR="00A644D6">
        <w:t>he member is airlifted from the scene of</w:t>
      </w:r>
      <w:r w:rsidR="00A420EB">
        <w:t xml:space="preserve"> an injury or emergency illness, </w:t>
      </w:r>
      <w:r w:rsidR="00A644D6">
        <w:t>aero medical transport has been determined to be necessary by EMS personnel at the scene. The medical condition must require immediate and rapid ambulance service that could not be provided by ground transportation because: (1) the point of pick up is inaccessible by land, obstacles (i.e.: heavy traffic) or (2) great distances are involved in getting the member to the nearest hospital with appropriate facilities.</w:t>
      </w:r>
    </w:p>
    <w:p w14:paraId="00518B13" w14:textId="77777777" w:rsidR="003B29A1" w:rsidRDefault="003B29A1" w:rsidP="00FE1CA6">
      <w:pPr>
        <w:tabs>
          <w:tab w:val="left" w:pos="720"/>
          <w:tab w:val="left" w:pos="1440"/>
          <w:tab w:val="left" w:pos="1800"/>
          <w:tab w:val="left" w:pos="2880"/>
        </w:tabs>
        <w:ind w:left="2880" w:hanging="720"/>
      </w:pPr>
    </w:p>
    <w:p w14:paraId="5350FA85" w14:textId="77777777" w:rsidR="00A644D6" w:rsidRDefault="003B29A1" w:rsidP="008459E3">
      <w:pPr>
        <w:tabs>
          <w:tab w:val="left" w:pos="2160"/>
        </w:tabs>
        <w:ind w:left="3060" w:hanging="540"/>
      </w:pPr>
      <w:r>
        <w:t>2.</w:t>
      </w:r>
      <w:r>
        <w:tab/>
      </w:r>
      <w:r w:rsidR="00A644D6">
        <w:t>For</w:t>
      </w:r>
      <w:r w:rsidR="00A420EB">
        <w:t xml:space="preserve"> out-of-</w:t>
      </w:r>
      <w:r>
        <w:t>state air ambulance providers</w:t>
      </w:r>
      <w:r w:rsidR="00A644D6">
        <w:t>:</w:t>
      </w:r>
      <w:r>
        <w:t xml:space="preserve"> </w:t>
      </w:r>
    </w:p>
    <w:p w14:paraId="64A79702" w14:textId="77777777" w:rsidR="00A644D6" w:rsidRDefault="00A644D6" w:rsidP="00453678">
      <w:pPr>
        <w:tabs>
          <w:tab w:val="left" w:pos="2160"/>
        </w:tabs>
        <w:ind w:left="2880" w:hanging="720"/>
      </w:pPr>
    </w:p>
    <w:p w14:paraId="0C591606" w14:textId="77777777" w:rsidR="00A644D6" w:rsidRDefault="00A644D6" w:rsidP="00A05A37">
      <w:pPr>
        <w:tabs>
          <w:tab w:val="left" w:pos="720"/>
          <w:tab w:val="left" w:pos="1440"/>
          <w:tab w:val="left" w:pos="2160"/>
          <w:tab w:val="left" w:pos="3060"/>
        </w:tabs>
        <w:ind w:left="3780" w:hanging="720"/>
      </w:pPr>
      <w:r>
        <w:t xml:space="preserve">a. </w:t>
      </w:r>
      <w:r>
        <w:tab/>
        <w:t>The attending physician certifies it is medically inadvisable for the member to travel any other way; and</w:t>
      </w:r>
    </w:p>
    <w:p w14:paraId="50AEA60A" w14:textId="77777777" w:rsidR="00A644D6" w:rsidRDefault="00A644D6" w:rsidP="00453678">
      <w:pPr>
        <w:tabs>
          <w:tab w:val="left" w:pos="2160"/>
        </w:tabs>
        <w:ind w:left="2880" w:hanging="720"/>
      </w:pPr>
    </w:p>
    <w:p w14:paraId="5724C0DF" w14:textId="77777777" w:rsidR="00A45774" w:rsidRDefault="00A644D6" w:rsidP="00B7179C">
      <w:pPr>
        <w:tabs>
          <w:tab w:val="left" w:pos="2160"/>
        </w:tabs>
        <w:ind w:left="3780" w:right="-90" w:hanging="720"/>
      </w:pPr>
      <w:r>
        <w:t>b.</w:t>
      </w:r>
      <w:r>
        <w:tab/>
        <w:t>P</w:t>
      </w:r>
      <w:r w:rsidR="003B29A1">
        <w:t>rior authorization has been obtained from MaineCare Services, Prior Authorization Unit (see Section 5.08-2). Before requesting prior authorization for air ambulance services, the provider must determine which type of transportation (i.e. fixed wing or helicopter) would be the most medically-appropriate, quickest and least expensive and provide the amount of time</w:t>
      </w:r>
      <w:r w:rsidR="003B29A1" w:rsidRPr="00753505">
        <w:t xml:space="preserve"> </w:t>
      </w:r>
      <w:r w:rsidR="003B29A1">
        <w:t>required for both t</w:t>
      </w:r>
      <w:r w:rsidR="00775051">
        <w:t xml:space="preserve">ypes of transport in order for </w:t>
      </w:r>
      <w:r w:rsidR="003B29A1">
        <w:t>Prior Authorization Unit staff to determine the most medically appropriate type of service for the MaineCare member</w:t>
      </w:r>
      <w:r>
        <w:t xml:space="preserve">. </w:t>
      </w:r>
      <w:r w:rsidRPr="00A644D6">
        <w:t>In the case of emergency air transport, prior authorization may be granted retroactively.</w:t>
      </w:r>
      <w:r w:rsidR="00A637F2">
        <w:t xml:space="preserve"> </w:t>
      </w:r>
      <w:r w:rsidRPr="00A644D6">
        <w:t xml:space="preserve">All guidelines set forth in </w:t>
      </w:r>
      <w:r w:rsidR="00A420EB">
        <w:t xml:space="preserve">Chapter I, Section </w:t>
      </w:r>
      <w:r w:rsidRPr="00A644D6">
        <w:t xml:space="preserve">1.14-2 of the </w:t>
      </w:r>
      <w:r w:rsidR="0006359C" w:rsidRPr="0006359C">
        <w:rPr>
          <w:i/>
        </w:rPr>
        <w:t>MaineCare Benefits Manual</w:t>
      </w:r>
      <w:r w:rsidRPr="00A644D6">
        <w:t xml:space="preserve"> must be followed.</w:t>
      </w:r>
    </w:p>
    <w:p w14:paraId="380812CA" w14:textId="77777777" w:rsidR="003B29A1" w:rsidRDefault="003B29A1" w:rsidP="00C0162D">
      <w:pPr>
        <w:tabs>
          <w:tab w:val="left" w:pos="720"/>
          <w:tab w:val="left" w:pos="1440"/>
          <w:tab w:val="left" w:pos="2160"/>
          <w:tab w:val="left" w:pos="2880"/>
        </w:tabs>
      </w:pPr>
    </w:p>
    <w:p w14:paraId="28C598D0" w14:textId="77777777" w:rsidR="003B29A1" w:rsidRPr="008E1B62" w:rsidRDefault="003B29A1" w:rsidP="008459E3">
      <w:pPr>
        <w:tabs>
          <w:tab w:val="left" w:pos="720"/>
          <w:tab w:val="left" w:pos="1440"/>
          <w:tab w:val="left" w:pos="2520"/>
          <w:tab w:val="left" w:pos="2880"/>
        </w:tabs>
        <w:ind w:left="2520" w:hanging="720"/>
      </w:pPr>
      <w:r>
        <w:t>B.</w:t>
      </w:r>
      <w:r>
        <w:tab/>
        <w:t>The provider shall provide the most medically appropriate and cost efficient aircraft for each case, and the aircraft must comply with all regulations for air ambulance of Maine Emergency Medical Services (MEMS), or comparable other jurisdiction. The air ambulance provider shall arrange for ambulance transfer service between airport and hospital at the end of each trip.</w:t>
      </w:r>
    </w:p>
    <w:p w14:paraId="3F843DB4" w14:textId="77777777" w:rsidR="008459E3" w:rsidRDefault="008459E3" w:rsidP="004A1848">
      <w:pPr>
        <w:tabs>
          <w:tab w:val="left" w:pos="720"/>
          <w:tab w:val="left" w:pos="1440"/>
          <w:tab w:val="left" w:pos="2160"/>
          <w:tab w:val="left" w:pos="2880"/>
        </w:tabs>
        <w:ind w:right="-90"/>
      </w:pPr>
    </w:p>
    <w:p w14:paraId="4F3FE992" w14:textId="77777777" w:rsidR="00A420EB" w:rsidRDefault="003B29A1" w:rsidP="00A420EB">
      <w:pPr>
        <w:tabs>
          <w:tab w:val="left" w:pos="720"/>
          <w:tab w:val="left" w:pos="1440"/>
          <w:tab w:val="left" w:pos="2520"/>
          <w:tab w:val="left" w:pos="2880"/>
        </w:tabs>
        <w:ind w:left="2520" w:right="-90" w:hanging="720"/>
      </w:pPr>
      <w:r>
        <w:t>C.</w:t>
      </w:r>
      <w:r>
        <w:tab/>
        <w:t xml:space="preserve">The provider shall utilize air ambulance personnel trained and licensed at the paramedic level, and any additional personnel required by the physician in charge. Air ambulance personnel must meet all requirements of Maine Emergency Medical Services regulations, or those of a comparable </w:t>
      </w:r>
    </w:p>
    <w:p w14:paraId="61F0754E" w14:textId="22341A2B" w:rsidR="003E1B0E" w:rsidRDefault="003E1B0E">
      <w:r>
        <w:br w:type="page"/>
      </w:r>
    </w:p>
    <w:p w14:paraId="60D1276C" w14:textId="77777777" w:rsidR="00A420EB" w:rsidRPr="008459E3" w:rsidRDefault="00A420EB" w:rsidP="00A420EB">
      <w:pPr>
        <w:tabs>
          <w:tab w:val="left" w:pos="720"/>
          <w:tab w:val="left" w:pos="1440"/>
          <w:tab w:val="left" w:pos="2160"/>
          <w:tab w:val="left" w:pos="2880"/>
        </w:tabs>
        <w:ind w:left="2160" w:hanging="2160"/>
        <w:rPr>
          <w:b/>
        </w:rPr>
      </w:pPr>
      <w:r>
        <w:lastRenderedPageBreak/>
        <w:t>5.05</w:t>
      </w:r>
      <w:r>
        <w:tab/>
      </w:r>
      <w:r>
        <w:rPr>
          <w:b/>
        </w:rPr>
        <w:t xml:space="preserve">RESTRICTED SERVICES </w:t>
      </w:r>
      <w:r w:rsidR="00AC0877" w:rsidRPr="00AC0877">
        <w:t>(cont.)</w:t>
      </w:r>
    </w:p>
    <w:p w14:paraId="52E23E43" w14:textId="77777777" w:rsidR="00A420EB" w:rsidRDefault="00A420EB" w:rsidP="00A420EB">
      <w:pPr>
        <w:tabs>
          <w:tab w:val="left" w:pos="720"/>
          <w:tab w:val="left" w:pos="1440"/>
          <w:tab w:val="left" w:pos="2520"/>
          <w:tab w:val="left" w:pos="2880"/>
        </w:tabs>
        <w:ind w:left="2520" w:right="-90" w:hanging="720"/>
      </w:pPr>
    </w:p>
    <w:p w14:paraId="4C7B7CFC" w14:textId="77777777" w:rsidR="003B29A1" w:rsidRDefault="00A420EB" w:rsidP="008459E3">
      <w:pPr>
        <w:tabs>
          <w:tab w:val="left" w:pos="720"/>
          <w:tab w:val="left" w:pos="1440"/>
          <w:tab w:val="left" w:pos="2520"/>
          <w:tab w:val="left" w:pos="2880"/>
        </w:tabs>
        <w:ind w:left="2520" w:right="-90" w:hanging="720"/>
      </w:pPr>
      <w:r>
        <w:tab/>
      </w:r>
      <w:r w:rsidR="003B29A1">
        <w:t>jurisdiction, including having completed a course in altitude physiology and air operation safety. Copies of licensure of employees and air ambulances shall be on file with the air ambulance provider, as well as insurance certificates for each aircraft used.</w:t>
      </w:r>
    </w:p>
    <w:p w14:paraId="3876B7EC" w14:textId="77777777" w:rsidR="003B29A1" w:rsidRDefault="003B29A1" w:rsidP="00745260">
      <w:pPr>
        <w:tabs>
          <w:tab w:val="left" w:pos="720"/>
          <w:tab w:val="left" w:pos="1440"/>
          <w:tab w:val="left" w:pos="2160"/>
          <w:tab w:val="left" w:pos="2880"/>
        </w:tabs>
      </w:pPr>
    </w:p>
    <w:p w14:paraId="3D7AB38C" w14:textId="77777777" w:rsidR="003B29A1" w:rsidRDefault="003B29A1" w:rsidP="008459E3">
      <w:pPr>
        <w:tabs>
          <w:tab w:val="left" w:pos="720"/>
          <w:tab w:val="left" w:pos="1440"/>
          <w:tab w:val="left" w:pos="2520"/>
          <w:tab w:val="left" w:pos="2880"/>
        </w:tabs>
        <w:ind w:left="2520" w:hanging="720"/>
      </w:pPr>
      <w:r>
        <w:t>D.</w:t>
      </w:r>
      <w:r>
        <w:tab/>
        <w:t>Air ambulance equipment must comply with all regulations for air ambulance of Maine Emergency Medical Services, or comparable jurisdiction.</w:t>
      </w:r>
      <w:r w:rsidR="00A637F2">
        <w:t xml:space="preserve"> </w:t>
      </w:r>
      <w:r>
        <w:t>Air ambulance equipment shall be made available for inspection from time to time, as deemed necessary by MaineCare Services and/or Maine Emergency Medical Services or comparable other jurisdiction.</w:t>
      </w:r>
    </w:p>
    <w:p w14:paraId="2746E165" w14:textId="77777777" w:rsidR="003B29A1" w:rsidRDefault="003B29A1" w:rsidP="008459E3">
      <w:pPr>
        <w:tabs>
          <w:tab w:val="left" w:pos="720"/>
          <w:tab w:val="left" w:pos="1440"/>
          <w:tab w:val="left" w:pos="2520"/>
          <w:tab w:val="left" w:pos="2880"/>
        </w:tabs>
        <w:ind w:left="2520" w:hanging="720"/>
      </w:pPr>
    </w:p>
    <w:p w14:paraId="6541A9DE" w14:textId="77777777" w:rsidR="003B29A1" w:rsidRDefault="003B29A1" w:rsidP="008459E3">
      <w:pPr>
        <w:tabs>
          <w:tab w:val="left" w:pos="720"/>
          <w:tab w:val="left" w:pos="1440"/>
          <w:tab w:val="left" w:pos="2520"/>
          <w:tab w:val="left" w:pos="2880"/>
        </w:tabs>
        <w:ind w:left="2520" w:hanging="720"/>
      </w:pPr>
      <w:r>
        <w:t>E.</w:t>
      </w:r>
      <w:r>
        <w:tab/>
      </w:r>
      <w:proofErr w:type="gramStart"/>
      <w:r>
        <w:t>In order to</w:t>
      </w:r>
      <w:proofErr w:type="gramEnd"/>
      <w:r>
        <w:t xml:space="preserve"> provide the medical equipment required for use in meeting the conditions of air ambulance transport, the provider shall not compromise any portion of the minimum equipment complement of any Maine licensed land ambulance required for emergency response.</w:t>
      </w:r>
    </w:p>
    <w:p w14:paraId="231EA31C" w14:textId="77777777" w:rsidR="003B29A1" w:rsidRDefault="003B29A1" w:rsidP="00416E07"/>
    <w:p w14:paraId="69642D81" w14:textId="77777777" w:rsidR="003B29A1" w:rsidRDefault="003B29A1" w:rsidP="007406E9">
      <w:pPr>
        <w:tabs>
          <w:tab w:val="left" w:pos="720"/>
          <w:tab w:val="left" w:pos="1800"/>
          <w:tab w:val="left" w:pos="2160"/>
          <w:tab w:val="left" w:pos="2880"/>
        </w:tabs>
        <w:ind w:left="1800" w:hanging="1080"/>
        <w:rPr>
          <w:b/>
        </w:rPr>
      </w:pPr>
      <w:r>
        <w:t>5.05-2</w:t>
      </w:r>
      <w:r>
        <w:tab/>
      </w:r>
      <w:r>
        <w:rPr>
          <w:b/>
        </w:rPr>
        <w:t>Services for Continuous Treatment in a Hospital Outpatient Department</w:t>
      </w:r>
    </w:p>
    <w:p w14:paraId="4332A0E1" w14:textId="77777777" w:rsidR="003B29A1" w:rsidRDefault="003B29A1" w:rsidP="007406E9">
      <w:pPr>
        <w:tabs>
          <w:tab w:val="left" w:pos="720"/>
          <w:tab w:val="left" w:pos="1800"/>
          <w:tab w:val="left" w:pos="2160"/>
          <w:tab w:val="left" w:pos="2880"/>
        </w:tabs>
        <w:ind w:left="1800" w:hanging="1080"/>
      </w:pPr>
    </w:p>
    <w:p w14:paraId="0852AA9D" w14:textId="77777777" w:rsidR="003B29A1" w:rsidRDefault="00BC2C1A" w:rsidP="007406E9">
      <w:p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709440" behindDoc="0" locked="0" layoutInCell="1" allowOverlap="1" wp14:anchorId="0F69651D" wp14:editId="5958B405">
                <wp:simplePos x="0" y="0"/>
                <wp:positionH relativeFrom="column">
                  <wp:posOffset>-470452</wp:posOffset>
                </wp:positionH>
                <wp:positionV relativeFrom="paragraph">
                  <wp:posOffset>301735</wp:posOffset>
                </wp:positionV>
                <wp:extent cx="834804" cy="1403985"/>
                <wp:effectExtent l="0" t="0" r="381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04" cy="1403985"/>
                        </a:xfrm>
                        <a:prstGeom prst="rect">
                          <a:avLst/>
                        </a:prstGeom>
                        <a:solidFill>
                          <a:srgbClr val="FFFFFF"/>
                        </a:solidFill>
                        <a:ln w="9525">
                          <a:noFill/>
                          <a:miter lim="800000"/>
                          <a:headEnd/>
                          <a:tailEnd/>
                        </a:ln>
                      </wps:spPr>
                      <wps:txbx>
                        <w:txbxContent>
                          <w:p w14:paraId="20A1CC02"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69651D" id="_x0000_s1035" type="#_x0000_t202" style="position:absolute;left:0;text-align:left;margin-left:-37.05pt;margin-top:23.75pt;width:65.7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ZEAIAAP0DAAAOAAAAZHJzL2Uyb0RvYy54bWysU9uO0zAQfUfiHyy/06TdFNqo6WrpUoS0&#10;XKSFD3Bsp7FwPMZ2m5SvZ+xkuwXeEH6wZjzj45kzx5vbodPkJJ1XYCo6n+WUSMNBKHOo6Lev+1c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" stroked="f">
                <v:textbox style="mso-fit-shape-to-text:t">
                  <w:txbxContent>
                    <w:p w14:paraId="20A1CC02"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7406E9">
        <w:tab/>
      </w:r>
      <w:r w:rsidR="003B29A1">
        <w:t>Providers must receive prior authorization from MaineCare Serv</w:t>
      </w:r>
      <w:r w:rsidR="00A420EB">
        <w:t xml:space="preserve">ices, Prior Authorization </w:t>
      </w:r>
      <w:proofErr w:type="gramStart"/>
      <w:r w:rsidR="00A420EB">
        <w:t>Unit</w:t>
      </w:r>
      <w:proofErr w:type="gramEnd"/>
      <w:r w:rsidR="00A420EB">
        <w:t xml:space="preserve"> </w:t>
      </w:r>
      <w:proofErr w:type="gramStart"/>
      <w:r w:rsidR="003B29A1">
        <w:t>in order to</w:t>
      </w:r>
      <w:proofErr w:type="gramEnd"/>
      <w:r w:rsidR="003B29A1">
        <w:t xml:space="preserve"> transport members to and from a hospital outpatient department for treatment on a continuing basis from his or her home</w:t>
      </w:r>
      <w:r w:rsidR="00A644D6">
        <w:t>,</w:t>
      </w:r>
      <w:r w:rsidR="003B29A1">
        <w:t xml:space="preserve"> nursing home</w:t>
      </w:r>
      <w:r w:rsidR="00A644D6">
        <w:t>, or ICF-IID</w:t>
      </w:r>
      <w:r w:rsidR="003B29A1">
        <w:t>. Round trips must be medically necessary and the vehicle and personnel requirements must be met. This benefit is limited to those cases in which transportation of the member is less costly than bringing the service to the member.</w:t>
      </w:r>
    </w:p>
    <w:p w14:paraId="6667F876" w14:textId="77777777" w:rsidR="003B29A1" w:rsidRDefault="003B29A1" w:rsidP="00745260">
      <w:pPr>
        <w:tabs>
          <w:tab w:val="left" w:pos="720"/>
          <w:tab w:val="left" w:pos="1440"/>
          <w:tab w:val="left" w:pos="2160"/>
          <w:tab w:val="left" w:pos="2880"/>
        </w:tabs>
        <w:ind w:left="1440" w:hanging="720"/>
      </w:pPr>
    </w:p>
    <w:p w14:paraId="3DB3C63F" w14:textId="77777777" w:rsidR="003B29A1" w:rsidRDefault="003B29A1" w:rsidP="007406E9">
      <w:pPr>
        <w:tabs>
          <w:tab w:val="left" w:pos="720"/>
          <w:tab w:val="left" w:pos="1800"/>
          <w:tab w:val="left" w:pos="2160"/>
          <w:tab w:val="left" w:pos="2880"/>
        </w:tabs>
        <w:ind w:left="1800" w:hanging="1080"/>
      </w:pPr>
      <w:r>
        <w:t>5.05-3</w:t>
      </w:r>
      <w:r>
        <w:tab/>
      </w:r>
      <w:r>
        <w:rPr>
          <w:b/>
        </w:rPr>
        <w:t>Round Trips for Specialized Services</w:t>
      </w:r>
    </w:p>
    <w:p w14:paraId="34C930A2" w14:textId="77777777" w:rsidR="003B29A1" w:rsidRDefault="003B29A1" w:rsidP="00745260">
      <w:pPr>
        <w:tabs>
          <w:tab w:val="left" w:pos="720"/>
          <w:tab w:val="left" w:pos="1440"/>
          <w:tab w:val="left" w:pos="2160"/>
          <w:tab w:val="left" w:pos="2880"/>
        </w:tabs>
        <w:ind w:left="1800" w:hanging="2520"/>
      </w:pPr>
    </w:p>
    <w:p w14:paraId="255B9736" w14:textId="77777777" w:rsidR="00A45774" w:rsidRDefault="00BC2C1A" w:rsidP="007406E9">
      <w:pPr>
        <w:pStyle w:val="ListParagraph"/>
        <w:numPr>
          <w:ilvl w:val="0"/>
          <w:numId w:val="19"/>
        </w:numPr>
        <w:tabs>
          <w:tab w:val="left" w:pos="720"/>
          <w:tab w:val="left" w:pos="1440"/>
          <w:tab w:val="left" w:pos="2520"/>
          <w:tab w:val="left" w:pos="2880"/>
        </w:tabs>
        <w:ind w:left="2520" w:hanging="720"/>
      </w:pPr>
      <w:r>
        <w:rPr>
          <w:noProof/>
        </w:rPr>
        <mc:AlternateContent>
          <mc:Choice Requires="wps">
            <w:drawing>
              <wp:anchor distT="0" distB="0" distL="114300" distR="114300" simplePos="0" relativeHeight="251711488" behindDoc="0" locked="0" layoutInCell="1" allowOverlap="1" wp14:anchorId="3AFEFD48" wp14:editId="63478859">
                <wp:simplePos x="0" y="0"/>
                <wp:positionH relativeFrom="column">
                  <wp:posOffset>-472550</wp:posOffset>
                </wp:positionH>
                <wp:positionV relativeFrom="paragraph">
                  <wp:posOffset>144780</wp:posOffset>
                </wp:positionV>
                <wp:extent cx="721995" cy="1403985"/>
                <wp:effectExtent l="0" t="0" r="190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267805C7"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EFD48" id="_x0000_s1036" type="#_x0000_t202" style="position:absolute;left:0;text-align:left;margin-left:-37.2pt;margin-top:11.4pt;width:56.8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eAEQ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" stroked="f">
                <v:textbox style="mso-fit-shape-to-text:t">
                  <w:txbxContent>
                    <w:p w14:paraId="267805C7"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Round trip ambulance services are covered for inpatients of hospitals and medical care facilities (including nursing facilities and ICF-</w:t>
      </w:r>
      <w:r w:rsidR="00A644D6">
        <w:t>IIDs</w:t>
      </w:r>
      <w:r w:rsidR="003B29A1">
        <w:t xml:space="preserve">) to the nearest hospital or non-hospital treatment facility, i.e. a clinic, therapy center or a physician's office, to obtain medically necessary diagnostic or therapeutic services that are not available at the institution where the member is an inpatient. </w:t>
      </w:r>
    </w:p>
    <w:p w14:paraId="45C4BCB9" w14:textId="77777777" w:rsidR="00A45774" w:rsidRDefault="00A45774" w:rsidP="007406E9">
      <w:pPr>
        <w:pStyle w:val="ListParagraph"/>
        <w:tabs>
          <w:tab w:val="left" w:pos="720"/>
          <w:tab w:val="left" w:pos="1440"/>
          <w:tab w:val="left" w:pos="2520"/>
          <w:tab w:val="left" w:pos="2880"/>
        </w:tabs>
        <w:ind w:left="2520" w:hanging="720"/>
      </w:pPr>
    </w:p>
    <w:p w14:paraId="2788D156" w14:textId="77777777" w:rsidR="003B29A1" w:rsidRDefault="007406E9" w:rsidP="007406E9">
      <w:pPr>
        <w:pStyle w:val="ListParagraph"/>
        <w:tabs>
          <w:tab w:val="left" w:pos="720"/>
          <w:tab w:val="left" w:pos="1440"/>
          <w:tab w:val="left" w:pos="2520"/>
          <w:tab w:val="left" w:pos="2880"/>
        </w:tabs>
        <w:ind w:left="2520" w:hanging="720"/>
      </w:pPr>
      <w:r>
        <w:tab/>
      </w:r>
      <w:r w:rsidR="003B29A1">
        <w:t>Round trip ambulance services must meet the criteria for medical necessity as set forth in Section 5.01-6.</w:t>
      </w:r>
    </w:p>
    <w:p w14:paraId="46D398B3" w14:textId="77777777" w:rsidR="003B29A1" w:rsidRDefault="003B29A1" w:rsidP="007406E9">
      <w:pPr>
        <w:tabs>
          <w:tab w:val="left" w:pos="2520"/>
        </w:tabs>
        <w:ind w:left="2520" w:hanging="720"/>
      </w:pPr>
    </w:p>
    <w:p w14:paraId="3E95D74E" w14:textId="77777777" w:rsidR="007406E9" w:rsidRDefault="00BC2C1A" w:rsidP="007406E9">
      <w:pPr>
        <w:pStyle w:val="ListParagraph"/>
        <w:numPr>
          <w:ilvl w:val="0"/>
          <w:numId w:val="19"/>
        </w:numPr>
        <w:tabs>
          <w:tab w:val="left" w:pos="2520"/>
        </w:tabs>
        <w:ind w:left="2520" w:hanging="720"/>
      </w:pPr>
      <w:r>
        <w:rPr>
          <w:noProof/>
        </w:rPr>
        <mc:AlternateContent>
          <mc:Choice Requires="wps">
            <w:drawing>
              <wp:anchor distT="0" distB="0" distL="114300" distR="114300" simplePos="0" relativeHeight="251715584" behindDoc="0" locked="0" layoutInCell="1" allowOverlap="1" wp14:anchorId="4A46AC54" wp14:editId="2F4316C2">
                <wp:simplePos x="0" y="0"/>
                <wp:positionH relativeFrom="column">
                  <wp:posOffset>-271780</wp:posOffset>
                </wp:positionH>
                <wp:positionV relativeFrom="paragraph">
                  <wp:posOffset>48260</wp:posOffset>
                </wp:positionV>
                <wp:extent cx="0" cy="390525"/>
                <wp:effectExtent l="0" t="0" r="19050" b="9525"/>
                <wp:wrapNone/>
                <wp:docPr id="299" name="Straight Connector 2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905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DEF9D1B" id="Straight Connector 299" o:spid="_x0000_s1026" alt="&quot;&quot;" style="position:absolute;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3.8pt" to="-21.4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" strokecolor="windowText"/>
            </w:pict>
          </mc:Fallback>
        </mc:AlternateContent>
      </w:r>
      <w:r>
        <w:rPr>
          <w:noProof/>
        </w:rPr>
        <mc:AlternateContent>
          <mc:Choice Requires="wps">
            <w:drawing>
              <wp:anchor distT="0" distB="0" distL="114300" distR="114300" simplePos="0" relativeHeight="251713536" behindDoc="0" locked="0" layoutInCell="1" allowOverlap="1" wp14:anchorId="0A6BC803" wp14:editId="63E4DB00">
                <wp:simplePos x="0" y="0"/>
                <wp:positionH relativeFrom="column">
                  <wp:posOffset>-472440</wp:posOffset>
                </wp:positionH>
                <wp:positionV relativeFrom="paragraph">
                  <wp:posOffset>439420</wp:posOffset>
                </wp:positionV>
                <wp:extent cx="721995" cy="1403985"/>
                <wp:effectExtent l="0" t="0" r="190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54D18F08"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6BC803" id="_x0000_s1037" type="#_x0000_t202" style="position:absolute;left:0;text-align:left;margin-left:-37.2pt;margin-top:34.6pt;width:56.8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" stroked="f">
                <v:textbox style="mso-fit-shape-to-text:t">
                  <w:txbxContent>
                    <w:p w14:paraId="54D18F08" w14:textId="77777777" w:rsidR="0006359C" w:rsidRPr="00583E47" w:rsidRDefault="0006359C" w:rsidP="00BC2C1A">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 xml:space="preserve">Round trip services to and from a nursing facility (NF) or Intermediate Care Facility for </w:t>
      </w:r>
      <w:r w:rsidR="00A644D6">
        <w:t xml:space="preserve">Individuals with Intellectual Disabilities </w:t>
      </w:r>
      <w:r w:rsidR="003B29A1">
        <w:t>(ICF-</w:t>
      </w:r>
      <w:r w:rsidR="00A644D6">
        <w:t>IID</w:t>
      </w:r>
      <w:r w:rsidR="003B29A1">
        <w:t xml:space="preserve">) that do not meet the definition of medical necessity and reasonableness as defined in </w:t>
      </w:r>
    </w:p>
    <w:p w14:paraId="1571A1BB" w14:textId="60AF27EE" w:rsidR="003B29A1" w:rsidRDefault="00BC2C1A" w:rsidP="00BC2C1A">
      <w:pPr>
        <w:tabs>
          <w:tab w:val="left" w:pos="2520"/>
        </w:tabs>
        <w:ind w:left="2520"/>
      </w:pPr>
      <w:r>
        <w:rPr>
          <w:noProof/>
        </w:rPr>
        <mc:AlternateContent>
          <mc:Choice Requires="wps">
            <w:drawing>
              <wp:anchor distT="0" distB="0" distL="114300" distR="114300" simplePos="0" relativeHeight="251717632" behindDoc="0" locked="0" layoutInCell="1" allowOverlap="1" wp14:anchorId="5DB28CE1" wp14:editId="3CE77263">
                <wp:simplePos x="0" y="0"/>
                <wp:positionH relativeFrom="column">
                  <wp:posOffset>-271780</wp:posOffset>
                </wp:positionH>
                <wp:positionV relativeFrom="paragraph">
                  <wp:posOffset>261620</wp:posOffset>
                </wp:positionV>
                <wp:extent cx="0" cy="390525"/>
                <wp:effectExtent l="0" t="0" r="19050" b="9525"/>
                <wp:wrapNone/>
                <wp:docPr id="300" name="Straight Connector 3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905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99218F5" id="Straight Connector 300" o:spid="_x0000_s1026" alt="&quot;&quot;"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20.6pt" to="-21.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" strokecolor="windowText"/>
            </w:pict>
          </mc:Fallback>
        </mc:AlternateContent>
      </w:r>
      <w:r w:rsidR="003B29A1">
        <w:t>Sections 5.01-5 and 5.01-6, are the responsibility of the NF or ICF-</w:t>
      </w:r>
      <w:r w:rsidR="00A644D6">
        <w:t>IID</w:t>
      </w:r>
      <w:r w:rsidR="003B29A1">
        <w:t xml:space="preserve"> as defined in the</w:t>
      </w:r>
      <w:r w:rsidR="007406E9">
        <w:t xml:space="preserve"> </w:t>
      </w:r>
      <w:r w:rsidR="0006359C" w:rsidRPr="0006359C">
        <w:rPr>
          <w:i/>
        </w:rPr>
        <w:t>MaineCare Benefits Manual</w:t>
      </w:r>
      <w:r w:rsidR="003B29A1">
        <w:t xml:space="preserve">, </w:t>
      </w:r>
      <w:r w:rsidR="00A644D6">
        <w:t xml:space="preserve">Chapter II, </w:t>
      </w:r>
      <w:r w:rsidR="003B29A1">
        <w:t xml:space="preserve">Section 67, </w:t>
      </w:r>
      <w:r w:rsidR="00A4601D">
        <w:t>“</w:t>
      </w:r>
      <w:r w:rsidR="003B29A1">
        <w:t>Nursing Facility Services</w:t>
      </w:r>
      <w:r w:rsidR="00A4601D">
        <w:t>”</w:t>
      </w:r>
      <w:r w:rsidR="003B29A1">
        <w:t xml:space="preserve">, </w:t>
      </w:r>
      <w:r w:rsidR="00A644D6">
        <w:t xml:space="preserve">and Chapter II, </w:t>
      </w:r>
      <w:r w:rsidR="003B29A1">
        <w:t xml:space="preserve">Section 50, </w:t>
      </w:r>
      <w:r w:rsidR="00A4601D" w:rsidRPr="0005065D">
        <w:t>“</w:t>
      </w:r>
      <w:r w:rsidR="003B29A1" w:rsidRPr="0005065D">
        <w:t>Intermediate Care Facility for</w:t>
      </w:r>
      <w:r w:rsidR="00D94CB6" w:rsidRPr="0005065D">
        <w:t xml:space="preserve"> Individuals </w:t>
      </w:r>
      <w:proofErr w:type="gramStart"/>
      <w:r w:rsidR="00D94CB6" w:rsidRPr="0005065D">
        <w:t>With</w:t>
      </w:r>
      <w:proofErr w:type="gramEnd"/>
      <w:r w:rsidR="00D94CB6" w:rsidRPr="0005065D">
        <w:t xml:space="preserve"> Intellectual Disabilities</w:t>
      </w:r>
      <w:r w:rsidR="00A4601D" w:rsidRPr="0005065D">
        <w:t>”</w:t>
      </w:r>
      <w:r w:rsidR="003B29A1" w:rsidRPr="0005065D">
        <w:t>.</w:t>
      </w:r>
      <w:r w:rsidR="003B29A1">
        <w:t xml:space="preserve"> </w:t>
      </w:r>
    </w:p>
    <w:p w14:paraId="435646F8" w14:textId="390F3F33" w:rsidR="003E1B0E" w:rsidRDefault="003E1B0E">
      <w:r>
        <w:br w:type="page"/>
      </w:r>
    </w:p>
    <w:p w14:paraId="5FED6F3C" w14:textId="77777777" w:rsidR="00A420EB" w:rsidRDefault="00A420EB" w:rsidP="00A420EB">
      <w:pPr>
        <w:tabs>
          <w:tab w:val="left" w:pos="720"/>
          <w:tab w:val="left" w:pos="1440"/>
          <w:tab w:val="left" w:pos="1620"/>
          <w:tab w:val="left" w:pos="1800"/>
        </w:tabs>
      </w:pPr>
      <w:r>
        <w:lastRenderedPageBreak/>
        <w:t>5.05</w:t>
      </w:r>
      <w:r>
        <w:tab/>
      </w:r>
      <w:r>
        <w:rPr>
          <w:b/>
        </w:rPr>
        <w:t xml:space="preserve">RESTRICTED SERVICES </w:t>
      </w:r>
      <w:r w:rsidRPr="000247D8">
        <w:t>(cont</w:t>
      </w:r>
      <w:r>
        <w:t>.</w:t>
      </w:r>
      <w:r w:rsidRPr="000247D8">
        <w:t>)</w:t>
      </w:r>
    </w:p>
    <w:p w14:paraId="32D13427" w14:textId="77777777" w:rsidR="00A420EB" w:rsidRDefault="00A420EB" w:rsidP="007406E9">
      <w:pPr>
        <w:tabs>
          <w:tab w:val="left" w:pos="720"/>
          <w:tab w:val="left" w:pos="1800"/>
          <w:tab w:val="left" w:pos="2160"/>
          <w:tab w:val="left" w:pos="2880"/>
        </w:tabs>
        <w:ind w:left="1800" w:hanging="1080"/>
      </w:pPr>
    </w:p>
    <w:p w14:paraId="1ECA9077" w14:textId="77777777" w:rsidR="003B29A1" w:rsidRDefault="003B29A1" w:rsidP="007406E9">
      <w:pPr>
        <w:tabs>
          <w:tab w:val="left" w:pos="720"/>
          <w:tab w:val="left" w:pos="1800"/>
          <w:tab w:val="left" w:pos="2160"/>
          <w:tab w:val="left" w:pos="2880"/>
        </w:tabs>
        <w:ind w:left="1800" w:hanging="1080"/>
        <w:rPr>
          <w:b/>
        </w:rPr>
      </w:pPr>
      <w:r>
        <w:t>5.05-4</w:t>
      </w:r>
      <w:r>
        <w:tab/>
      </w:r>
      <w:r>
        <w:rPr>
          <w:b/>
        </w:rPr>
        <w:t>Physician's Office</w:t>
      </w:r>
    </w:p>
    <w:p w14:paraId="5C14E5F8" w14:textId="77777777" w:rsidR="003B29A1" w:rsidRDefault="003B29A1" w:rsidP="00A420EB">
      <w:pPr>
        <w:tabs>
          <w:tab w:val="left" w:pos="720"/>
          <w:tab w:val="left" w:pos="1440"/>
          <w:tab w:val="left" w:pos="2160"/>
          <w:tab w:val="left" w:pos="2880"/>
        </w:tabs>
      </w:pPr>
    </w:p>
    <w:p w14:paraId="28C73289" w14:textId="77777777" w:rsidR="003B29A1" w:rsidRDefault="003B29A1" w:rsidP="007406E9">
      <w:pPr>
        <w:tabs>
          <w:tab w:val="left" w:pos="720"/>
          <w:tab w:val="left" w:pos="1800"/>
          <w:tab w:val="left" w:pos="2160"/>
          <w:tab w:val="left" w:pos="2880"/>
        </w:tabs>
        <w:ind w:left="1800"/>
      </w:pPr>
      <w:r>
        <w:t>Ambulance Service to a physician's office may be covered under the following situations:</w:t>
      </w:r>
    </w:p>
    <w:p w14:paraId="7CEA8AA2" w14:textId="77777777" w:rsidR="003B29A1" w:rsidRDefault="003B29A1" w:rsidP="00745260">
      <w:pPr>
        <w:tabs>
          <w:tab w:val="left" w:pos="720"/>
          <w:tab w:val="left" w:pos="1440"/>
          <w:tab w:val="left" w:pos="2160"/>
          <w:tab w:val="left" w:pos="2880"/>
        </w:tabs>
      </w:pPr>
    </w:p>
    <w:p w14:paraId="4CD55306" w14:textId="38C9AB81" w:rsidR="003B29A1" w:rsidRDefault="000458ED" w:rsidP="00E51996">
      <w:pPr>
        <w:pStyle w:val="ListParagraph"/>
        <w:numPr>
          <w:ilvl w:val="0"/>
          <w:numId w:val="22"/>
        </w:numPr>
        <w:ind w:left="2520" w:right="270" w:hanging="720"/>
      </w:pPr>
      <w:r>
        <w:rPr>
          <w:noProof/>
        </w:rPr>
        <mc:AlternateContent>
          <mc:Choice Requires="wps">
            <w:drawing>
              <wp:anchor distT="0" distB="0" distL="114300" distR="114300" simplePos="0" relativeHeight="251723776" behindDoc="0" locked="0" layoutInCell="1" allowOverlap="1" wp14:anchorId="3C058E18" wp14:editId="4D19FC66">
                <wp:simplePos x="0" y="0"/>
                <wp:positionH relativeFrom="column">
                  <wp:posOffset>-271670</wp:posOffset>
                </wp:positionH>
                <wp:positionV relativeFrom="paragraph">
                  <wp:posOffset>802612</wp:posOffset>
                </wp:positionV>
                <wp:extent cx="0" cy="344226"/>
                <wp:effectExtent l="0" t="0" r="19050" b="17780"/>
                <wp:wrapNone/>
                <wp:docPr id="303" name="Straight Connector 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44226"/>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D956E18" id="Straight Connector 303" o:spid="_x0000_s1026" alt="&quot;&quot;"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63.2pt" to="-21.4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" strokecolor="windowText"/>
            </w:pict>
          </mc:Fallback>
        </mc:AlternateContent>
      </w:r>
      <w:r>
        <w:rPr>
          <w:noProof/>
        </w:rPr>
        <mc:AlternateContent>
          <mc:Choice Requires="wps">
            <w:drawing>
              <wp:anchor distT="0" distB="0" distL="114300" distR="114300" simplePos="0" relativeHeight="251721728" behindDoc="0" locked="0" layoutInCell="1" allowOverlap="1" wp14:anchorId="09BF0FB7" wp14:editId="5DE938BC">
                <wp:simplePos x="0" y="0"/>
                <wp:positionH relativeFrom="column">
                  <wp:posOffset>-258417</wp:posOffset>
                </wp:positionH>
                <wp:positionV relativeFrom="paragraph">
                  <wp:posOffset>1471848</wp:posOffset>
                </wp:positionV>
                <wp:extent cx="0" cy="251790"/>
                <wp:effectExtent l="0" t="0" r="19050" b="15240"/>
                <wp:wrapNone/>
                <wp:docPr id="302" name="Straight Connector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5179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4C47A3D" id="Straight Connector 302" o:spid="_x0000_s1026" alt="&quot;&quot;" style="position:absolute;flip: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5pt,115.9pt" to="-20.3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" strokecolor="windowText"/>
            </w:pict>
          </mc:Fallback>
        </mc:AlternateContent>
      </w:r>
      <w:r>
        <w:rPr>
          <w:noProof/>
        </w:rPr>
        <mc:AlternateContent>
          <mc:Choice Requires="wps">
            <w:drawing>
              <wp:anchor distT="0" distB="0" distL="114300" distR="114300" simplePos="0" relativeHeight="251719680" behindDoc="0" locked="0" layoutInCell="1" allowOverlap="1" wp14:anchorId="551DFF89" wp14:editId="7AE1080E">
                <wp:simplePos x="0" y="0"/>
                <wp:positionH relativeFrom="column">
                  <wp:posOffset>-495245</wp:posOffset>
                </wp:positionH>
                <wp:positionV relativeFrom="paragraph">
                  <wp:posOffset>1146865</wp:posOffset>
                </wp:positionV>
                <wp:extent cx="721995" cy="1403985"/>
                <wp:effectExtent l="0" t="0" r="190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430DF2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DFF89" id="_x0000_s1038" type="#_x0000_t202" style="position:absolute;left:0;text-align:left;margin-left:-39pt;margin-top:90.3pt;width:56.8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u3EgIAAP4DAAAOAAAAZHJzL2Uyb0RvYy54bWysU9uO0zAQfUfiHyy/01xo2SZqulq6FCEt&#10;F2nhAxzHaSwcj7HdJuXrGTvZboE3hB+sGc/4eObM8eZ27BU5Cesk6Ipmi5QSoTk0Uh8q+u3r/tWa&#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" stroked="f">
                <v:textbox style="mso-fit-shape-to-text:t">
                  <w:txbxContent>
                    <w:p w14:paraId="0430DF2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The trip is a round trip from a medical care facility or residence where it is less expensive to bring the member to the service than the service to the member. No payment is allowed if the trip is made only because the physician does not make calls to the member's place of residence. Round trip ambulance service to a physician’s office from a nursing facility (NF) or Intermediate Care Facility for</w:t>
      </w:r>
      <w:r w:rsidR="00A637F2">
        <w:t xml:space="preserve"> </w:t>
      </w:r>
      <w:r w:rsidR="00A644D6" w:rsidRPr="00A644D6">
        <w:t>Individuals with Intellectual Disabilities</w:t>
      </w:r>
      <w:r w:rsidR="00A420EB">
        <w:t xml:space="preserve"> </w:t>
      </w:r>
      <w:r w:rsidR="003B29A1">
        <w:t>(ICF-</w:t>
      </w:r>
      <w:r w:rsidR="00A644D6">
        <w:t>IID</w:t>
      </w:r>
      <w:r w:rsidR="003B29A1">
        <w:t>) that does not meet the definition of medical necessity and reasonableness defined in Section 5.01-5 and 5.01-6 of this policy, is the responsibility of the NF or ICF-</w:t>
      </w:r>
      <w:r w:rsidR="00A644D6">
        <w:t xml:space="preserve">IID </w:t>
      </w:r>
      <w:r w:rsidR="003B29A1">
        <w:t xml:space="preserve">as defined in the </w:t>
      </w:r>
      <w:r w:rsidR="0006359C" w:rsidRPr="0006359C">
        <w:rPr>
          <w:i/>
        </w:rPr>
        <w:t>MaineCare Benefits Manual</w:t>
      </w:r>
      <w:r w:rsidR="003B29A1">
        <w:t xml:space="preserve">, </w:t>
      </w:r>
      <w:r w:rsidR="00A644D6">
        <w:t xml:space="preserve">Chapter II, </w:t>
      </w:r>
      <w:r w:rsidR="003B29A1">
        <w:t xml:space="preserve">Section 67, </w:t>
      </w:r>
      <w:r w:rsidR="00A4601D">
        <w:t>“</w:t>
      </w:r>
      <w:r w:rsidR="003B29A1">
        <w:t>Nursing Facility Services</w:t>
      </w:r>
      <w:r w:rsidR="00A4601D">
        <w:t>”</w:t>
      </w:r>
      <w:r w:rsidR="003B29A1">
        <w:t xml:space="preserve">, or </w:t>
      </w:r>
      <w:r w:rsidR="00A644D6">
        <w:t>Chapter</w:t>
      </w:r>
      <w:r w:rsidR="00A4601D">
        <w:t> </w:t>
      </w:r>
      <w:r w:rsidR="00A644D6">
        <w:t xml:space="preserve">II, </w:t>
      </w:r>
      <w:r w:rsidR="003B29A1" w:rsidRPr="00352621">
        <w:t xml:space="preserve">Section 50, </w:t>
      </w:r>
      <w:r w:rsidR="00A4601D" w:rsidRPr="00352621">
        <w:t>“</w:t>
      </w:r>
      <w:r w:rsidR="003B29A1" w:rsidRPr="00352621">
        <w:t>Interme</w:t>
      </w:r>
      <w:r w:rsidR="00A4601D" w:rsidRPr="00352621">
        <w:t>diate Care Facility for</w:t>
      </w:r>
      <w:r w:rsidR="00D94CB6" w:rsidRPr="00352621">
        <w:t xml:space="preserve"> Individuals With Intellectual Disabilities</w:t>
      </w:r>
      <w:r w:rsidR="00A4601D" w:rsidRPr="00352621">
        <w:t>”</w:t>
      </w:r>
      <w:r w:rsidR="003B29A1" w:rsidRPr="00352621">
        <w:t>,</w:t>
      </w:r>
      <w:r w:rsidR="003B29A1">
        <w:t xml:space="preserve"> respectively.</w:t>
      </w:r>
    </w:p>
    <w:p w14:paraId="2EDEF5DB" w14:textId="77777777" w:rsidR="003B29A1" w:rsidRDefault="003B29A1" w:rsidP="001B467F">
      <w:pPr>
        <w:tabs>
          <w:tab w:val="left" w:pos="720"/>
          <w:tab w:val="left" w:pos="1440"/>
          <w:tab w:val="left" w:pos="2160"/>
          <w:tab w:val="left" w:pos="2880"/>
        </w:tabs>
        <w:ind w:left="2160" w:hanging="720"/>
      </w:pPr>
    </w:p>
    <w:p w14:paraId="3A8AA2E2" w14:textId="77777777" w:rsidR="003B29A1" w:rsidRDefault="003B29A1" w:rsidP="007406E9">
      <w:pPr>
        <w:pStyle w:val="ListParagraph"/>
        <w:numPr>
          <w:ilvl w:val="0"/>
          <w:numId w:val="22"/>
        </w:numPr>
        <w:tabs>
          <w:tab w:val="left" w:pos="720"/>
          <w:tab w:val="left" w:pos="1440"/>
          <w:tab w:val="left" w:pos="2520"/>
        </w:tabs>
        <w:ind w:left="2520" w:hanging="720"/>
      </w:pPr>
      <w:r>
        <w:t>When transporting a member to a hospital, if the ambulance must stop at a physician's office because of the member's need for immediate attention, the ambulance will then complete the trip to the hospital when the member is ready to leave the physician’s office.</w:t>
      </w:r>
    </w:p>
    <w:p w14:paraId="73978726" w14:textId="77777777" w:rsidR="003B29A1" w:rsidRDefault="003B29A1" w:rsidP="00745260">
      <w:pPr>
        <w:tabs>
          <w:tab w:val="left" w:pos="720"/>
          <w:tab w:val="left" w:pos="1440"/>
          <w:tab w:val="left" w:pos="2160"/>
          <w:tab w:val="left" w:pos="2880"/>
        </w:tabs>
      </w:pPr>
    </w:p>
    <w:p w14:paraId="1728AED9" w14:textId="77777777" w:rsidR="003B29A1" w:rsidRDefault="003B29A1" w:rsidP="007406E9">
      <w:pPr>
        <w:tabs>
          <w:tab w:val="left" w:pos="1800"/>
          <w:tab w:val="left" w:pos="2160"/>
          <w:tab w:val="left" w:pos="2880"/>
        </w:tabs>
        <w:ind w:left="1800" w:hanging="1080"/>
        <w:rPr>
          <w:b/>
        </w:rPr>
      </w:pPr>
      <w:r>
        <w:t>5.05-5</w:t>
      </w:r>
      <w:r>
        <w:tab/>
      </w:r>
      <w:r>
        <w:rPr>
          <w:b/>
        </w:rPr>
        <w:t>Medical Supplies and Services Provided by Ground Ambulances</w:t>
      </w:r>
    </w:p>
    <w:p w14:paraId="0EC87FFF" w14:textId="77777777" w:rsidR="003B29A1" w:rsidRDefault="003B29A1" w:rsidP="007406E9">
      <w:pPr>
        <w:tabs>
          <w:tab w:val="left" w:pos="720"/>
          <w:tab w:val="left" w:pos="1440"/>
          <w:tab w:val="left" w:pos="2160"/>
          <w:tab w:val="left" w:pos="2880"/>
        </w:tabs>
      </w:pPr>
    </w:p>
    <w:p w14:paraId="3CE2FFDA" w14:textId="77777777" w:rsidR="003B29A1" w:rsidRDefault="003B29A1" w:rsidP="007406E9">
      <w:pPr>
        <w:tabs>
          <w:tab w:val="left" w:pos="720"/>
          <w:tab w:val="left" w:pos="1800"/>
          <w:tab w:val="left" w:pos="2160"/>
          <w:tab w:val="left" w:pos="2880"/>
        </w:tabs>
        <w:ind w:left="1800" w:right="-108"/>
      </w:pPr>
      <w:r>
        <w:t xml:space="preserve">Separate billing is not allowed for ancillary services which </w:t>
      </w:r>
      <w:proofErr w:type="gramStart"/>
      <w:r>
        <w:t>include:</w:t>
      </w:r>
      <w:proofErr w:type="gramEnd"/>
      <w:r w:rsidR="00A637F2">
        <w:t xml:space="preserve"> </w:t>
      </w:r>
      <w:r>
        <w:t>oxygen, oxygen administration supplies such as disposable oxygen masks, intravenous therapy, EKG, endotracheal intubation, pulse oximetry, telemetry and defibrillation.</w:t>
      </w:r>
      <w:r w:rsidR="00A637F2">
        <w:t xml:space="preserve"> </w:t>
      </w:r>
      <w:r>
        <w:t>RN services are not billed separately.</w:t>
      </w:r>
    </w:p>
    <w:p w14:paraId="6B7E1A18" w14:textId="77777777" w:rsidR="003B29A1" w:rsidRDefault="003B29A1" w:rsidP="00745260">
      <w:pPr>
        <w:tabs>
          <w:tab w:val="left" w:pos="720"/>
          <w:tab w:val="left" w:pos="1440"/>
          <w:tab w:val="left" w:pos="2160"/>
          <w:tab w:val="left" w:pos="2880"/>
        </w:tabs>
      </w:pPr>
    </w:p>
    <w:p w14:paraId="5FBC0AFF" w14:textId="77777777" w:rsidR="003B29A1" w:rsidRDefault="003B29A1" w:rsidP="007406E9">
      <w:pPr>
        <w:tabs>
          <w:tab w:val="left" w:pos="720"/>
          <w:tab w:val="left" w:pos="1800"/>
          <w:tab w:val="left" w:pos="2160"/>
          <w:tab w:val="left" w:pos="2880"/>
        </w:tabs>
        <w:ind w:left="1800" w:hanging="2520"/>
      </w:pPr>
      <w:r>
        <w:tab/>
        <w:t>5.05-6</w:t>
      </w:r>
      <w:r>
        <w:tab/>
      </w:r>
      <w:r>
        <w:rPr>
          <w:b/>
        </w:rPr>
        <w:t>Emergency Involuntary Admission to a Psychiatric Facility Ambulance Services</w:t>
      </w:r>
    </w:p>
    <w:p w14:paraId="4BFEB147" w14:textId="77777777" w:rsidR="003B29A1" w:rsidRDefault="003B29A1" w:rsidP="007406E9">
      <w:pPr>
        <w:tabs>
          <w:tab w:val="left" w:pos="720"/>
          <w:tab w:val="left" w:pos="1800"/>
          <w:tab w:val="left" w:pos="2160"/>
          <w:tab w:val="left" w:pos="2880"/>
        </w:tabs>
        <w:ind w:left="1800" w:hanging="2520"/>
      </w:pPr>
    </w:p>
    <w:p w14:paraId="04E3C611" w14:textId="77777777" w:rsidR="003B29A1" w:rsidRDefault="007406E9" w:rsidP="007406E9">
      <w:pPr>
        <w:tabs>
          <w:tab w:val="left" w:pos="720"/>
          <w:tab w:val="left" w:pos="1800"/>
          <w:tab w:val="left" w:pos="2160"/>
          <w:tab w:val="left" w:pos="2880"/>
        </w:tabs>
        <w:ind w:left="1800" w:hanging="2520"/>
      </w:pPr>
      <w:r>
        <w:tab/>
      </w:r>
      <w:r>
        <w:tab/>
      </w:r>
      <w:r w:rsidR="003B29A1">
        <w:t xml:space="preserve">Ambulance services transporting members for emergency involuntary admission to a psychiatric facility (“Blue Paper”) will be reimbursed at a rate consistent with Chapter III of this Section. </w:t>
      </w:r>
      <w:proofErr w:type="gramStart"/>
      <w:r w:rsidR="003B29A1">
        <w:t>In order to</w:t>
      </w:r>
      <w:proofErr w:type="gramEnd"/>
      <w:r w:rsidR="003B29A1">
        <w:t xml:space="preserve"> qualify for the Involuntary Admission to a Psychiatric Facility “Blue Paper” rate, the ambulance service must have a copy in the member’s record of the judge-endorsed “Application for Emergency Involuntary Admission to a Psychiatric Facility.”</w:t>
      </w:r>
    </w:p>
    <w:p w14:paraId="3132226A" w14:textId="77777777" w:rsidR="003B29A1" w:rsidRDefault="007406E9" w:rsidP="008F2F65">
      <w:pPr>
        <w:tabs>
          <w:tab w:val="left" w:pos="720"/>
          <w:tab w:val="left" w:pos="1440"/>
          <w:tab w:val="left" w:pos="2160"/>
          <w:tab w:val="left" w:pos="2880"/>
        </w:tabs>
      </w:pPr>
      <w:r>
        <w:rPr>
          <w:noProof/>
        </w:rPr>
        <mc:AlternateContent>
          <mc:Choice Requires="wps">
            <w:drawing>
              <wp:anchor distT="0" distB="0" distL="114300" distR="114300" simplePos="0" relativeHeight="251660288" behindDoc="0" locked="0" layoutInCell="1" allowOverlap="1" wp14:anchorId="25FEF766" wp14:editId="4165D6B3">
                <wp:simplePos x="0" y="0"/>
                <wp:positionH relativeFrom="column">
                  <wp:posOffset>-172720</wp:posOffset>
                </wp:positionH>
                <wp:positionV relativeFrom="paragraph">
                  <wp:posOffset>-427990</wp:posOffset>
                </wp:positionV>
                <wp:extent cx="92710" cy="45085"/>
                <wp:effectExtent l="0" t="19050" r="2540" b="1206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80E5" w14:textId="77777777" w:rsidR="0006359C" w:rsidRDefault="00063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F766" id="Text Box 27" o:spid="_x0000_s1039" type="#_x0000_t202" style="position:absolute;margin-left:-13.6pt;margin-top:-33.7pt;width:7.3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" filled="f" stroked="f">
                <v:textbox>
                  <w:txbxContent>
                    <w:p w14:paraId="20D180E5" w14:textId="77777777" w:rsidR="0006359C" w:rsidRDefault="0006359C"/>
                  </w:txbxContent>
                </v:textbox>
              </v:shape>
            </w:pict>
          </mc:Fallback>
        </mc:AlternateContent>
      </w:r>
    </w:p>
    <w:p w14:paraId="6B5F04BD" w14:textId="77777777" w:rsidR="003B29A1" w:rsidRDefault="003B29A1" w:rsidP="007406E9">
      <w:pPr>
        <w:tabs>
          <w:tab w:val="left" w:pos="720"/>
          <w:tab w:val="left" w:pos="1440"/>
          <w:tab w:val="left" w:pos="2160"/>
          <w:tab w:val="left" w:pos="2880"/>
        </w:tabs>
        <w:ind w:left="1800" w:hanging="1080"/>
      </w:pPr>
      <w:r>
        <w:t>5.05-7</w:t>
      </w:r>
      <w:r>
        <w:tab/>
      </w:r>
      <w:r w:rsidR="007406E9">
        <w:tab/>
      </w:r>
      <w:r>
        <w:rPr>
          <w:b/>
        </w:rPr>
        <w:t>Specialized Neonate Transport Services</w:t>
      </w:r>
    </w:p>
    <w:p w14:paraId="3745A465" w14:textId="77777777" w:rsidR="003B29A1" w:rsidRDefault="003B29A1" w:rsidP="007406E9">
      <w:pPr>
        <w:tabs>
          <w:tab w:val="left" w:pos="720"/>
          <w:tab w:val="left" w:pos="1440"/>
          <w:tab w:val="left" w:pos="2160"/>
          <w:tab w:val="left" w:pos="2880"/>
        </w:tabs>
        <w:ind w:left="1800" w:hanging="1080"/>
      </w:pPr>
    </w:p>
    <w:p w14:paraId="05C09987" w14:textId="77777777" w:rsidR="003B29A1" w:rsidRDefault="007406E9" w:rsidP="007406E9">
      <w:pPr>
        <w:tabs>
          <w:tab w:val="left" w:pos="720"/>
          <w:tab w:val="left" w:pos="1440"/>
          <w:tab w:val="left" w:pos="2160"/>
          <w:tab w:val="left" w:pos="2880"/>
        </w:tabs>
        <w:ind w:left="1800" w:hanging="1080"/>
      </w:pPr>
      <w:r>
        <w:tab/>
      </w:r>
      <w:r>
        <w:tab/>
      </w:r>
      <w:r w:rsidR="003B29A1">
        <w:t xml:space="preserve">Payment is allowed for an </w:t>
      </w:r>
      <w:proofErr w:type="spellStart"/>
      <w:r w:rsidR="003B29A1">
        <w:t>isolette</w:t>
      </w:r>
      <w:proofErr w:type="spellEnd"/>
      <w:r w:rsidR="003B29A1">
        <w:t xml:space="preserve"> and specialized support equipment needed to transport critically ill neonates. Services must be billed and documented as medically necessary by the attending physician.</w:t>
      </w:r>
    </w:p>
    <w:p w14:paraId="48CE738F" w14:textId="41848D9B" w:rsidR="003E1B0E" w:rsidRDefault="003E1B0E">
      <w:r>
        <w:br w:type="page"/>
      </w:r>
    </w:p>
    <w:p w14:paraId="33341289" w14:textId="77777777" w:rsidR="00A420EB" w:rsidRDefault="00A420EB" w:rsidP="00A420EB">
      <w:pPr>
        <w:tabs>
          <w:tab w:val="left" w:pos="720"/>
          <w:tab w:val="left" w:pos="1440"/>
          <w:tab w:val="left" w:pos="1620"/>
          <w:tab w:val="left" w:pos="1800"/>
        </w:tabs>
      </w:pPr>
      <w:r>
        <w:lastRenderedPageBreak/>
        <w:t>5.05</w:t>
      </w:r>
      <w:r>
        <w:tab/>
      </w:r>
      <w:r>
        <w:rPr>
          <w:b/>
        </w:rPr>
        <w:t xml:space="preserve">RESTRICTED SERVICES </w:t>
      </w:r>
      <w:r w:rsidRPr="000247D8">
        <w:t>(cont</w:t>
      </w:r>
      <w:r>
        <w:t>.</w:t>
      </w:r>
      <w:r w:rsidRPr="000247D8">
        <w:t>)</w:t>
      </w:r>
    </w:p>
    <w:p w14:paraId="6FB7E696" w14:textId="77777777" w:rsidR="00A420EB" w:rsidRDefault="00A420EB" w:rsidP="00A420EB">
      <w:pPr>
        <w:tabs>
          <w:tab w:val="left" w:pos="720"/>
          <w:tab w:val="left" w:pos="1440"/>
          <w:tab w:val="left" w:pos="2160"/>
          <w:tab w:val="left" w:pos="2880"/>
        </w:tabs>
        <w:ind w:left="1800" w:hanging="1080"/>
      </w:pPr>
    </w:p>
    <w:p w14:paraId="7D15FA01" w14:textId="77777777" w:rsidR="003B29A1" w:rsidRDefault="00A420EB" w:rsidP="00B5786F">
      <w:pPr>
        <w:tabs>
          <w:tab w:val="left" w:pos="720"/>
          <w:tab w:val="left" w:pos="1440"/>
          <w:tab w:val="left" w:pos="2160"/>
          <w:tab w:val="left" w:pos="2880"/>
        </w:tabs>
        <w:ind w:left="1800" w:right="-270" w:hanging="1080"/>
      </w:pPr>
      <w:r>
        <w:tab/>
      </w:r>
      <w:r>
        <w:tab/>
      </w:r>
      <w:r w:rsidR="003B29A1">
        <w:t>Payment is allowed for services delivered to a neonate, between the age of birth and one (1) month. Services delivered to children older than one (1) month, but younger than two</w:t>
      </w:r>
      <w:r w:rsidR="007406E9">
        <w:t xml:space="preserve"> </w:t>
      </w:r>
      <w:r w:rsidR="003B29A1">
        <w:t>(2) years will be approved for payment if the attending physician documents the medical necessity in the member's file and forwards a copy with the bill for services.</w:t>
      </w:r>
    </w:p>
    <w:p w14:paraId="4F24FFC2" w14:textId="77777777" w:rsidR="003B29A1" w:rsidRDefault="003B29A1" w:rsidP="00C51C2E">
      <w:pPr>
        <w:tabs>
          <w:tab w:val="left" w:pos="720"/>
          <w:tab w:val="left" w:pos="1440"/>
          <w:tab w:val="left" w:pos="2160"/>
          <w:tab w:val="left" w:pos="2880"/>
        </w:tabs>
      </w:pPr>
    </w:p>
    <w:p w14:paraId="59749802" w14:textId="77777777" w:rsidR="003B29A1" w:rsidRDefault="003B29A1" w:rsidP="007406E9">
      <w:pPr>
        <w:tabs>
          <w:tab w:val="left" w:pos="720"/>
          <w:tab w:val="left" w:pos="1440"/>
          <w:tab w:val="left" w:pos="1800"/>
          <w:tab w:val="left" w:pos="2880"/>
        </w:tabs>
      </w:pPr>
      <w:r>
        <w:tab/>
        <w:t>5.05-8</w:t>
      </w:r>
      <w:r>
        <w:tab/>
      </w:r>
      <w:r w:rsidR="007406E9">
        <w:tab/>
      </w:r>
      <w:r w:rsidRPr="00A66F2D">
        <w:rPr>
          <w:b/>
        </w:rPr>
        <w:t>Waiting Time</w:t>
      </w:r>
    </w:p>
    <w:p w14:paraId="68F85918" w14:textId="77777777" w:rsidR="003B29A1" w:rsidRDefault="003B29A1" w:rsidP="00416E07">
      <w:pPr>
        <w:tabs>
          <w:tab w:val="left" w:pos="720"/>
          <w:tab w:val="left" w:pos="1440"/>
          <w:tab w:val="left" w:pos="2160"/>
          <w:tab w:val="left" w:pos="2880"/>
        </w:tabs>
        <w:ind w:left="1440" w:hanging="720"/>
      </w:pPr>
    </w:p>
    <w:p w14:paraId="1A7EDBCB" w14:textId="77777777" w:rsidR="003B29A1" w:rsidRDefault="003B29A1" w:rsidP="007406E9">
      <w:pPr>
        <w:tabs>
          <w:tab w:val="left" w:pos="720"/>
          <w:tab w:val="left" w:pos="1800"/>
          <w:tab w:val="left" w:pos="2160"/>
          <w:tab w:val="left" w:pos="2880"/>
        </w:tabs>
        <w:ind w:left="1800"/>
      </w:pPr>
      <w:r>
        <w:t xml:space="preserve">An ambulance service’s reimbursement for Waiting Time may not exceed the cost of that ambulance’s return trip to that hospital to transport that patient to a more appropriate hospital for care or back to the point of origin. </w:t>
      </w:r>
    </w:p>
    <w:p w14:paraId="0FC2A7B5" w14:textId="77777777" w:rsidR="003B29A1" w:rsidRDefault="003B29A1" w:rsidP="00745260">
      <w:pPr>
        <w:tabs>
          <w:tab w:val="left" w:pos="720"/>
          <w:tab w:val="left" w:pos="1440"/>
          <w:tab w:val="left" w:pos="2160"/>
          <w:tab w:val="left" w:pos="2880"/>
        </w:tabs>
        <w:ind w:left="-720"/>
      </w:pPr>
    </w:p>
    <w:p w14:paraId="39A87DA2" w14:textId="77777777" w:rsidR="003B29A1" w:rsidRDefault="003B29A1" w:rsidP="007406E9">
      <w:pPr>
        <w:tabs>
          <w:tab w:val="left" w:pos="540"/>
          <w:tab w:val="left" w:pos="720"/>
          <w:tab w:val="left" w:pos="1440"/>
          <w:tab w:val="left" w:pos="1800"/>
          <w:tab w:val="left" w:pos="2880"/>
        </w:tabs>
        <w:ind w:left="1440" w:hanging="2160"/>
      </w:pPr>
      <w:r>
        <w:tab/>
      </w:r>
      <w:r>
        <w:tab/>
        <w:t>5.05-9</w:t>
      </w:r>
      <w:r>
        <w:tab/>
      </w:r>
      <w:r w:rsidR="007406E9">
        <w:tab/>
      </w:r>
      <w:r>
        <w:rPr>
          <w:b/>
        </w:rPr>
        <w:t>Air Ambulance Layover Charges</w:t>
      </w:r>
    </w:p>
    <w:p w14:paraId="0FE87025" w14:textId="77777777" w:rsidR="003B29A1" w:rsidRDefault="003B29A1" w:rsidP="00745260">
      <w:pPr>
        <w:tabs>
          <w:tab w:val="left" w:pos="720"/>
          <w:tab w:val="left" w:pos="1440"/>
          <w:tab w:val="left" w:pos="2160"/>
          <w:tab w:val="left" w:pos="2880"/>
        </w:tabs>
        <w:ind w:left="-720"/>
      </w:pPr>
    </w:p>
    <w:p w14:paraId="6322E912" w14:textId="77777777" w:rsidR="003B29A1" w:rsidRDefault="003B29A1" w:rsidP="007406E9">
      <w:pPr>
        <w:tabs>
          <w:tab w:val="left" w:pos="720"/>
          <w:tab w:val="left" w:pos="1800"/>
          <w:tab w:val="left" w:pos="2160"/>
          <w:tab w:val="left" w:pos="2880"/>
        </w:tabs>
        <w:ind w:left="1800"/>
      </w:pPr>
      <w:r>
        <w:t xml:space="preserve">The Air Ambulance Layover Charge shall cover reasonable expenses incurred by employees of ambulance service providers who are covered under this Section of the </w:t>
      </w:r>
      <w:r w:rsidR="0006359C" w:rsidRPr="0006359C">
        <w:rPr>
          <w:i/>
        </w:rPr>
        <w:t>MaineCare Benefits Manual</w:t>
      </w:r>
      <w:r>
        <w:t>, either when the return flight is delayed due to poor weather conditions or while waiting for the member when it has been determined that the charges while waiting would be less than making two separate trips. An air ambulance service may not be reimbursed for both layover charges and a second Basic Rate for the same member’s round trip to and from a medical facility.</w:t>
      </w:r>
    </w:p>
    <w:p w14:paraId="4D544921" w14:textId="77777777" w:rsidR="003B29A1" w:rsidRDefault="003B29A1" w:rsidP="00416E07"/>
    <w:p w14:paraId="35865EEA" w14:textId="77777777" w:rsidR="003B29A1" w:rsidRDefault="003B29A1" w:rsidP="007406E9">
      <w:pPr>
        <w:tabs>
          <w:tab w:val="left" w:pos="540"/>
          <w:tab w:val="left" w:pos="720"/>
          <w:tab w:val="left" w:pos="1440"/>
          <w:tab w:val="left" w:pos="1800"/>
          <w:tab w:val="left" w:pos="2880"/>
        </w:tabs>
        <w:ind w:left="1440" w:hanging="2160"/>
        <w:rPr>
          <w:b/>
        </w:rPr>
      </w:pPr>
      <w:r>
        <w:tab/>
      </w:r>
      <w:r>
        <w:tab/>
      </w:r>
      <w:r w:rsidR="00775051">
        <w:t>5.05-10</w:t>
      </w:r>
      <w:r w:rsidR="00775051">
        <w:tab/>
      </w:r>
      <w:r w:rsidR="007406E9">
        <w:tab/>
      </w:r>
      <w:r>
        <w:rPr>
          <w:b/>
        </w:rPr>
        <w:t>Services for Non-Ambulatory Individuals</w:t>
      </w:r>
    </w:p>
    <w:p w14:paraId="7EF40E5F" w14:textId="77777777" w:rsidR="003B29A1" w:rsidRDefault="003B29A1" w:rsidP="00745260">
      <w:pPr>
        <w:tabs>
          <w:tab w:val="left" w:pos="720"/>
          <w:tab w:val="left" w:pos="1440"/>
          <w:tab w:val="left" w:pos="2160"/>
          <w:tab w:val="left" w:pos="2880"/>
        </w:tabs>
      </w:pPr>
    </w:p>
    <w:p w14:paraId="73D84AC5" w14:textId="77777777" w:rsidR="003B29A1" w:rsidRDefault="00F33B72" w:rsidP="007406E9">
      <w:pPr>
        <w:tabs>
          <w:tab w:val="left" w:pos="720"/>
          <w:tab w:val="left" w:pos="1800"/>
          <w:tab w:val="left" w:pos="2160"/>
          <w:tab w:val="left" w:pos="2880"/>
        </w:tabs>
        <w:ind w:left="1800"/>
      </w:pPr>
      <w:r>
        <w:rPr>
          <w:noProof/>
        </w:rPr>
        <mc:AlternateContent>
          <mc:Choice Requires="wps">
            <w:drawing>
              <wp:anchor distT="0" distB="0" distL="114300" distR="114300" simplePos="0" relativeHeight="251725824" behindDoc="0" locked="0" layoutInCell="1" allowOverlap="1" wp14:anchorId="7AEA7846" wp14:editId="1015212D">
                <wp:simplePos x="0" y="0"/>
                <wp:positionH relativeFrom="column">
                  <wp:posOffset>-563217</wp:posOffset>
                </wp:positionH>
                <wp:positionV relativeFrom="paragraph">
                  <wp:posOffset>642510</wp:posOffset>
                </wp:positionV>
                <wp:extent cx="721995" cy="232023"/>
                <wp:effectExtent l="0" t="0" r="1905"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32023"/>
                        </a:xfrm>
                        <a:prstGeom prst="rect">
                          <a:avLst/>
                        </a:prstGeom>
                        <a:solidFill>
                          <a:srgbClr val="FFFFFF"/>
                        </a:solidFill>
                        <a:ln w="9525">
                          <a:noFill/>
                          <a:miter lim="800000"/>
                          <a:headEnd/>
                          <a:tailEnd/>
                        </a:ln>
                      </wps:spPr>
                      <wps:txbx>
                        <w:txbxContent>
                          <w:p w14:paraId="68D882D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A7846" id="_x0000_s1040" type="#_x0000_t202" style="position:absolute;left:0;text-align:left;margin-left:-44.35pt;margin-top:50.6pt;width:56.85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" stroked="f">
                <v:textbox>
                  <w:txbxContent>
                    <w:p w14:paraId="68D882D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0458ED">
        <w:rPr>
          <w:noProof/>
        </w:rPr>
        <mc:AlternateContent>
          <mc:Choice Requires="wps">
            <w:drawing>
              <wp:anchor distT="0" distB="0" distL="114300" distR="114300" simplePos="0" relativeHeight="251729920" behindDoc="0" locked="0" layoutInCell="1" allowOverlap="1" wp14:anchorId="15A665AF" wp14:editId="41A5BE25">
                <wp:simplePos x="0" y="0"/>
                <wp:positionH relativeFrom="column">
                  <wp:posOffset>-337930</wp:posOffset>
                </wp:positionH>
                <wp:positionV relativeFrom="paragraph">
                  <wp:posOffset>494002</wp:posOffset>
                </wp:positionV>
                <wp:extent cx="0" cy="152069"/>
                <wp:effectExtent l="0" t="0" r="19050" b="19685"/>
                <wp:wrapNone/>
                <wp:docPr id="306" name="Straight Connector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2069"/>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465FA56" id="Straight Connector 306" o:spid="_x0000_s1026" alt="&quot;&quot;"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38.9pt" to="-26.6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" strokecolor="windowText"/>
            </w:pict>
          </mc:Fallback>
        </mc:AlternateContent>
      </w:r>
      <w:r w:rsidR="000458ED">
        <w:rPr>
          <w:noProof/>
        </w:rPr>
        <mc:AlternateContent>
          <mc:Choice Requires="wps">
            <w:drawing>
              <wp:anchor distT="0" distB="0" distL="114300" distR="114300" simplePos="0" relativeHeight="251727872" behindDoc="0" locked="0" layoutInCell="1" allowOverlap="1" wp14:anchorId="7631E0E1" wp14:editId="58AA9E1E">
                <wp:simplePos x="0" y="0"/>
                <wp:positionH relativeFrom="column">
                  <wp:posOffset>-337820</wp:posOffset>
                </wp:positionH>
                <wp:positionV relativeFrom="paragraph">
                  <wp:posOffset>923925</wp:posOffset>
                </wp:positionV>
                <wp:extent cx="0" cy="251460"/>
                <wp:effectExtent l="0" t="0" r="19050" b="15240"/>
                <wp:wrapNone/>
                <wp:docPr id="305" name="Straight Connector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5146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CE7F380" id="Straight Connector 305" o:spid="_x0000_s1026" alt="&quot;&quot;"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72.75pt" to="-26.6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" strokecolor="windowText"/>
            </w:pict>
          </mc:Fallback>
        </mc:AlternateContent>
      </w:r>
      <w:r w:rsidR="003B29A1">
        <w:t xml:space="preserve">Non-ambulatory individuals who do not require the life support emergency medical services available aboard an ambulance, but cannot, due to their disability, be transported by means of conventional transportation services shall be referred to the transportation </w:t>
      </w:r>
      <w:r w:rsidR="00A644D6">
        <w:t>broker</w:t>
      </w:r>
      <w:r w:rsidR="000458ED">
        <w:t xml:space="preserve"> </w:t>
      </w:r>
      <w:r w:rsidR="003B29A1">
        <w:t xml:space="preserve">that serves that </w:t>
      </w:r>
      <w:proofErr w:type="gramStart"/>
      <w:r w:rsidR="003B29A1">
        <w:t xml:space="preserve">particular </w:t>
      </w:r>
      <w:r w:rsidR="00A644D6">
        <w:t>region</w:t>
      </w:r>
      <w:proofErr w:type="gramEnd"/>
      <w:r w:rsidR="000458ED">
        <w:t xml:space="preserve"> </w:t>
      </w:r>
      <w:r w:rsidR="003B29A1">
        <w:t>for a determination of the availability and suitability of wheelchair van services. For additional information please refer to Chapter II, Section 113, "</w:t>
      </w:r>
      <w:r w:rsidR="00A644D6">
        <w:t xml:space="preserve">Non-Emergency </w:t>
      </w:r>
      <w:r w:rsidR="003B29A1">
        <w:t>Transportation</w:t>
      </w:r>
      <w:r w:rsidR="00A644D6">
        <w:t xml:space="preserve"> (NET)</w:t>
      </w:r>
      <w:r w:rsidR="003B29A1">
        <w:t xml:space="preserve"> Services," of this Manual.</w:t>
      </w:r>
    </w:p>
    <w:p w14:paraId="4BB955EF" w14:textId="77777777" w:rsidR="003B29A1" w:rsidRDefault="003B29A1" w:rsidP="00EF4990">
      <w:pPr>
        <w:tabs>
          <w:tab w:val="left" w:pos="720"/>
          <w:tab w:val="left" w:pos="1440"/>
          <w:tab w:val="left" w:pos="2160"/>
          <w:tab w:val="left" w:pos="2880"/>
        </w:tabs>
      </w:pPr>
    </w:p>
    <w:p w14:paraId="2022A118" w14:textId="77777777" w:rsidR="003B29A1" w:rsidRDefault="003B29A1" w:rsidP="00745260">
      <w:pPr>
        <w:tabs>
          <w:tab w:val="left" w:pos="720"/>
          <w:tab w:val="left" w:pos="1440"/>
          <w:tab w:val="left" w:pos="2160"/>
          <w:tab w:val="left" w:pos="2880"/>
        </w:tabs>
        <w:ind w:left="720" w:hanging="720"/>
      </w:pPr>
      <w:r>
        <w:t>5.06</w:t>
      </w:r>
      <w:r>
        <w:tab/>
      </w:r>
      <w:r>
        <w:rPr>
          <w:b/>
        </w:rPr>
        <w:t>REIMBURSEMENT</w:t>
      </w:r>
    </w:p>
    <w:p w14:paraId="6B8AE571" w14:textId="77777777" w:rsidR="003B29A1" w:rsidRDefault="003B29A1" w:rsidP="00745260">
      <w:pPr>
        <w:tabs>
          <w:tab w:val="left" w:pos="720"/>
          <w:tab w:val="left" w:pos="1440"/>
          <w:tab w:val="left" w:pos="2160"/>
          <w:tab w:val="left" w:pos="2880"/>
        </w:tabs>
      </w:pPr>
    </w:p>
    <w:p w14:paraId="4A910414" w14:textId="77777777" w:rsidR="003B29A1" w:rsidRDefault="003B29A1" w:rsidP="00966F91">
      <w:pPr>
        <w:tabs>
          <w:tab w:val="left" w:pos="720"/>
          <w:tab w:val="left" w:pos="1440"/>
          <w:tab w:val="left" w:pos="2160"/>
          <w:tab w:val="left" w:pos="2880"/>
        </w:tabs>
        <w:ind w:left="720"/>
      </w:pPr>
      <w:r>
        <w:t>The amount of payment for services rendered shall be the lowest of the following:</w:t>
      </w:r>
    </w:p>
    <w:p w14:paraId="38565FFD" w14:textId="77777777" w:rsidR="003B29A1" w:rsidRDefault="003B29A1" w:rsidP="00745260">
      <w:pPr>
        <w:tabs>
          <w:tab w:val="left" w:pos="720"/>
          <w:tab w:val="left" w:pos="1440"/>
          <w:tab w:val="left" w:pos="2160"/>
          <w:tab w:val="left" w:pos="2880"/>
        </w:tabs>
      </w:pPr>
    </w:p>
    <w:p w14:paraId="64AD35E3" w14:textId="77777777" w:rsidR="003B29A1" w:rsidRDefault="003B29A1" w:rsidP="003913A1">
      <w:pPr>
        <w:tabs>
          <w:tab w:val="left" w:pos="720"/>
          <w:tab w:val="left" w:pos="1800"/>
          <w:tab w:val="left" w:pos="2160"/>
          <w:tab w:val="left" w:pos="2880"/>
        </w:tabs>
        <w:ind w:left="1800" w:hanging="1080"/>
      </w:pPr>
      <w:r>
        <w:t>A.</w:t>
      </w:r>
      <w:r>
        <w:tab/>
        <w:t>The amount listed in Chapter III, Section 5, "Allowances for Ambulance Services."</w:t>
      </w:r>
    </w:p>
    <w:p w14:paraId="63F94285" w14:textId="77777777" w:rsidR="007406E9" w:rsidRDefault="007406E9" w:rsidP="004A1848">
      <w:pPr>
        <w:tabs>
          <w:tab w:val="left" w:pos="720"/>
          <w:tab w:val="left" w:pos="1440"/>
          <w:tab w:val="left" w:pos="2160"/>
          <w:tab w:val="left" w:pos="2880"/>
        </w:tabs>
      </w:pPr>
    </w:p>
    <w:p w14:paraId="6C79C839" w14:textId="77777777" w:rsidR="003B29A1" w:rsidRDefault="003B29A1" w:rsidP="003913A1">
      <w:pPr>
        <w:tabs>
          <w:tab w:val="left" w:pos="720"/>
          <w:tab w:val="left" w:pos="1800"/>
          <w:tab w:val="left" w:pos="2160"/>
          <w:tab w:val="left" w:pos="2880"/>
        </w:tabs>
        <w:ind w:left="1800" w:hanging="1080"/>
      </w:pPr>
      <w:r>
        <w:t>B.</w:t>
      </w:r>
      <w:r>
        <w:tab/>
        <w:t xml:space="preserve">The amount allowed by the Medicare Part B carrier. Ambulance services are exempt from the coinsurance and deductible limitations otherwise set forth under Chapter I, Section 1, </w:t>
      </w:r>
      <w:r w:rsidR="00E8036D">
        <w:t>“</w:t>
      </w:r>
      <w:r>
        <w:t>General Administrative Policies and Procedures</w:t>
      </w:r>
      <w:r w:rsidR="00E8036D">
        <w:t>”</w:t>
      </w:r>
      <w:r>
        <w:t xml:space="preserve"> in the </w:t>
      </w:r>
      <w:r w:rsidR="0006359C" w:rsidRPr="0006359C">
        <w:rPr>
          <w:i/>
        </w:rPr>
        <w:t>MaineCare Benefits Manual</w:t>
      </w:r>
      <w:r>
        <w:t>.</w:t>
      </w:r>
    </w:p>
    <w:p w14:paraId="17031FBB" w14:textId="77777777" w:rsidR="003B29A1" w:rsidRDefault="000458ED" w:rsidP="00745260">
      <w:pPr>
        <w:tabs>
          <w:tab w:val="left" w:pos="720"/>
          <w:tab w:val="left" w:pos="1440"/>
          <w:tab w:val="left" w:pos="2160"/>
          <w:tab w:val="left" w:pos="2880"/>
        </w:tabs>
      </w:pPr>
      <w:r>
        <w:rPr>
          <w:noProof/>
        </w:rPr>
        <mc:AlternateContent>
          <mc:Choice Requires="wps">
            <w:drawing>
              <wp:anchor distT="0" distB="0" distL="114300" distR="114300" simplePos="0" relativeHeight="251731968" behindDoc="0" locked="0" layoutInCell="1" allowOverlap="1" wp14:anchorId="27050B18" wp14:editId="07875F94">
                <wp:simplePos x="0" y="0"/>
                <wp:positionH relativeFrom="column">
                  <wp:posOffset>-561975</wp:posOffset>
                </wp:positionH>
                <wp:positionV relativeFrom="paragraph">
                  <wp:posOffset>131445</wp:posOffset>
                </wp:positionV>
                <wp:extent cx="721995" cy="1403985"/>
                <wp:effectExtent l="0" t="0" r="1905"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06B501B1"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50B18" id="_x0000_s1041" type="#_x0000_t202" style="position:absolute;margin-left:-44.25pt;margin-top:10.35pt;width:56.8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" stroked="f">
                <v:textbox style="mso-fit-shape-to-text:t">
                  <w:txbxContent>
                    <w:p w14:paraId="06B501B1"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6DE5077F" w14:textId="77777777" w:rsidR="003B29A1" w:rsidRDefault="003B29A1" w:rsidP="004A1848">
      <w:pPr>
        <w:tabs>
          <w:tab w:val="left" w:pos="720"/>
          <w:tab w:val="left" w:pos="1800"/>
          <w:tab w:val="left" w:pos="2160"/>
          <w:tab w:val="left" w:pos="2880"/>
        </w:tabs>
        <w:ind w:left="1800" w:hanging="1080"/>
      </w:pPr>
      <w:r>
        <w:t>C.</w:t>
      </w:r>
      <w:r>
        <w:tab/>
        <w:t xml:space="preserve">The </w:t>
      </w:r>
      <w:r w:rsidR="00A644D6">
        <w:t xml:space="preserve">provider’s </w:t>
      </w:r>
      <w:r>
        <w:t>usual and customary charge.</w:t>
      </w:r>
    </w:p>
    <w:p w14:paraId="065D86AE" w14:textId="1390AFD1" w:rsidR="003E1B0E" w:rsidRDefault="003E1B0E">
      <w:r>
        <w:br w:type="page"/>
      </w:r>
    </w:p>
    <w:p w14:paraId="3F874F67" w14:textId="77777777" w:rsidR="004A1848" w:rsidRPr="007406E9" w:rsidRDefault="004A1848" w:rsidP="004A1848">
      <w:pPr>
        <w:tabs>
          <w:tab w:val="left" w:pos="720"/>
          <w:tab w:val="left" w:pos="1440"/>
          <w:tab w:val="left" w:pos="2160"/>
          <w:tab w:val="left" w:pos="2880"/>
        </w:tabs>
        <w:rPr>
          <w:b/>
        </w:rPr>
      </w:pPr>
      <w:r>
        <w:lastRenderedPageBreak/>
        <w:t>5.06</w:t>
      </w:r>
      <w:r>
        <w:tab/>
      </w:r>
      <w:r>
        <w:rPr>
          <w:b/>
        </w:rPr>
        <w:t xml:space="preserve">REIMBURSEMENT </w:t>
      </w:r>
      <w:r w:rsidR="00AC0877" w:rsidRPr="00AC0877">
        <w:t>(cont.)</w:t>
      </w:r>
    </w:p>
    <w:p w14:paraId="44FDF5D0" w14:textId="77777777" w:rsidR="004A1848" w:rsidRDefault="004A1848" w:rsidP="003913A1">
      <w:pPr>
        <w:tabs>
          <w:tab w:val="left" w:pos="720"/>
          <w:tab w:val="left" w:pos="2160"/>
          <w:tab w:val="left" w:pos="2880"/>
        </w:tabs>
        <w:ind w:left="1800" w:hanging="360"/>
      </w:pPr>
    </w:p>
    <w:p w14:paraId="5DCC0CC5" w14:textId="77777777" w:rsidR="003B29A1" w:rsidRDefault="000458ED" w:rsidP="003913A1">
      <w:pPr>
        <w:tabs>
          <w:tab w:val="left" w:pos="720"/>
          <w:tab w:val="left" w:pos="2160"/>
          <w:tab w:val="left" w:pos="2880"/>
        </w:tabs>
        <w:ind w:left="1800" w:hanging="360"/>
      </w:pPr>
      <w:r>
        <w:rPr>
          <w:noProof/>
        </w:rPr>
        <mc:AlternateContent>
          <mc:Choice Requires="wps">
            <w:drawing>
              <wp:anchor distT="0" distB="0" distL="114300" distR="114300" simplePos="0" relativeHeight="251734016" behindDoc="0" locked="0" layoutInCell="1" allowOverlap="1" wp14:anchorId="6F6A6BA8" wp14:editId="60B10364">
                <wp:simplePos x="0" y="0"/>
                <wp:positionH relativeFrom="column">
                  <wp:posOffset>-535222</wp:posOffset>
                </wp:positionH>
                <wp:positionV relativeFrom="paragraph">
                  <wp:posOffset>23661</wp:posOffset>
                </wp:positionV>
                <wp:extent cx="721995" cy="1403985"/>
                <wp:effectExtent l="0" t="0" r="1905"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EDAEC0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A6BA8" id="_x0000_s1042" type="#_x0000_t202" style="position:absolute;left:0;text-align:left;margin-left:-42.15pt;margin-top:1.85pt;width:56.8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" stroked="f">
                <v:textbox style="mso-fit-shape-to-text:t">
                  <w:txbxContent>
                    <w:p w14:paraId="6EDAEC0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4A1848">
        <w:tab/>
      </w:r>
      <w:r w:rsidR="003B29A1">
        <w:t>In accordance with Chapter I</w:t>
      </w:r>
      <w:r w:rsidR="00A644D6">
        <w:t>, Section 1</w:t>
      </w:r>
      <w:r w:rsidR="003B29A1">
        <w:t xml:space="preserve"> of the </w:t>
      </w:r>
      <w:r w:rsidR="0006359C" w:rsidRPr="0006359C">
        <w:rPr>
          <w:i/>
        </w:rPr>
        <w:t>MaineCare Benefits Manual</w:t>
      </w:r>
      <w:r w:rsidR="003B29A1">
        <w:t xml:space="preserve"> it is the responsibility of the provider to seek payment from any other source that is available for payment of the rendered service prior to billing MaineCare.</w:t>
      </w:r>
    </w:p>
    <w:p w14:paraId="7812C418" w14:textId="77777777" w:rsidR="003B29A1" w:rsidRDefault="003B29A1" w:rsidP="00E50559">
      <w:pPr>
        <w:tabs>
          <w:tab w:val="left" w:pos="720"/>
          <w:tab w:val="left" w:pos="1440"/>
          <w:tab w:val="left" w:pos="2160"/>
          <w:tab w:val="left" w:pos="2880"/>
        </w:tabs>
      </w:pPr>
    </w:p>
    <w:p w14:paraId="02F9C775" w14:textId="77777777" w:rsidR="003B29A1" w:rsidRDefault="003B29A1" w:rsidP="00B12FBA">
      <w:pPr>
        <w:tabs>
          <w:tab w:val="left" w:pos="90"/>
          <w:tab w:val="left" w:pos="720"/>
          <w:tab w:val="left" w:pos="2160"/>
          <w:tab w:val="left" w:pos="2880"/>
        </w:tabs>
        <w:ind w:left="90"/>
      </w:pPr>
      <w:r>
        <w:t>5.07</w:t>
      </w:r>
      <w:r>
        <w:tab/>
      </w:r>
      <w:r>
        <w:rPr>
          <w:b/>
        </w:rPr>
        <w:t>COPAYMENT</w:t>
      </w:r>
    </w:p>
    <w:p w14:paraId="436574FF" w14:textId="77777777" w:rsidR="003B29A1" w:rsidRDefault="003B29A1" w:rsidP="00745260">
      <w:pPr>
        <w:tabs>
          <w:tab w:val="left" w:pos="720"/>
          <w:tab w:val="left" w:pos="1440"/>
          <w:tab w:val="left" w:pos="2160"/>
          <w:tab w:val="left" w:pos="2880"/>
        </w:tabs>
      </w:pPr>
    </w:p>
    <w:p w14:paraId="26463BE6" w14:textId="77777777" w:rsidR="003B29A1" w:rsidRDefault="003B29A1" w:rsidP="003913A1">
      <w:pPr>
        <w:tabs>
          <w:tab w:val="left" w:pos="720"/>
          <w:tab w:val="left" w:pos="1800"/>
          <w:tab w:val="left" w:pos="2160"/>
          <w:tab w:val="left" w:pos="2880"/>
        </w:tabs>
        <w:ind w:left="1800" w:hanging="1800"/>
      </w:pPr>
      <w:r>
        <w:tab/>
        <w:t>A.</w:t>
      </w:r>
      <w:r>
        <w:tab/>
        <w:t>A copayment will be charged to each MaineCare member receiving services.</w:t>
      </w:r>
      <w:r w:rsidR="00A637F2">
        <w:t xml:space="preserve"> </w:t>
      </w:r>
      <w:r>
        <w:t>The amount of the copayment shall not exceed $3.00 per day for services provided, according to the following schedule:</w:t>
      </w:r>
    </w:p>
    <w:p w14:paraId="6F74A830" w14:textId="77777777" w:rsidR="003B29A1" w:rsidRDefault="003B29A1" w:rsidP="00952B42">
      <w:pPr>
        <w:tabs>
          <w:tab w:val="left" w:pos="720"/>
          <w:tab w:val="left" w:pos="1440"/>
          <w:tab w:val="left" w:pos="2160"/>
          <w:tab w:val="left" w:pos="2880"/>
        </w:tabs>
      </w:pPr>
    </w:p>
    <w:p w14:paraId="69653E22" w14:textId="77777777" w:rsidR="003B29A1" w:rsidRPr="00E51996" w:rsidRDefault="003913A1" w:rsidP="00952B42">
      <w:pPr>
        <w:tabs>
          <w:tab w:val="left" w:pos="720"/>
          <w:tab w:val="left" w:pos="1440"/>
          <w:tab w:val="left" w:pos="2160"/>
          <w:tab w:val="left" w:pos="2880"/>
          <w:tab w:val="left" w:pos="6480"/>
        </w:tabs>
        <w:ind w:left="1800" w:hanging="360"/>
        <w:rPr>
          <w:b/>
        </w:rPr>
      </w:pPr>
      <w:r>
        <w:tab/>
      </w:r>
      <w:r w:rsidR="003B29A1" w:rsidRPr="00E51996">
        <w:rPr>
          <w:b/>
        </w:rPr>
        <w:t>MaineCare Payment for Service</w:t>
      </w:r>
      <w:r w:rsidR="003B29A1" w:rsidRPr="00E51996">
        <w:rPr>
          <w:b/>
        </w:rPr>
        <w:tab/>
        <w:t>Member Copayment</w:t>
      </w:r>
    </w:p>
    <w:p w14:paraId="6C0D9290" w14:textId="77777777" w:rsidR="003B29A1" w:rsidRDefault="003B29A1" w:rsidP="00952B42">
      <w:pPr>
        <w:tabs>
          <w:tab w:val="left" w:pos="720"/>
          <w:tab w:val="left" w:pos="1440"/>
          <w:tab w:val="left" w:pos="2160"/>
          <w:tab w:val="left" w:pos="2880"/>
          <w:tab w:val="left" w:pos="7200"/>
        </w:tabs>
        <w:ind w:left="2160"/>
      </w:pPr>
      <w:r>
        <w:t>$10.00 or less</w:t>
      </w:r>
      <w:r>
        <w:tab/>
        <w:t>$0.50</w:t>
      </w:r>
    </w:p>
    <w:p w14:paraId="5FBC93F3" w14:textId="77777777" w:rsidR="003B29A1" w:rsidRDefault="003B29A1" w:rsidP="00952B42">
      <w:pPr>
        <w:tabs>
          <w:tab w:val="left" w:pos="720"/>
          <w:tab w:val="left" w:pos="1440"/>
          <w:tab w:val="left" w:pos="2160"/>
          <w:tab w:val="left" w:pos="2880"/>
          <w:tab w:val="left" w:pos="7200"/>
        </w:tabs>
        <w:ind w:left="2160"/>
      </w:pPr>
      <w:r>
        <w:t>$10.01 - 25.00</w:t>
      </w:r>
      <w:r>
        <w:tab/>
        <w:t>$1.00</w:t>
      </w:r>
    </w:p>
    <w:p w14:paraId="6084B202" w14:textId="77777777" w:rsidR="003B29A1" w:rsidRDefault="003B29A1" w:rsidP="00952B42">
      <w:pPr>
        <w:tabs>
          <w:tab w:val="left" w:pos="720"/>
          <w:tab w:val="left" w:pos="1440"/>
          <w:tab w:val="left" w:pos="2160"/>
          <w:tab w:val="left" w:pos="2880"/>
          <w:tab w:val="left" w:pos="7200"/>
        </w:tabs>
        <w:ind w:left="2160"/>
      </w:pPr>
      <w:r>
        <w:t>$25.01 - 50.00</w:t>
      </w:r>
      <w:r>
        <w:tab/>
        <w:t>$2.00</w:t>
      </w:r>
    </w:p>
    <w:p w14:paraId="5DADE3AC" w14:textId="77777777" w:rsidR="003B29A1" w:rsidRDefault="003B29A1" w:rsidP="00952B42">
      <w:pPr>
        <w:tabs>
          <w:tab w:val="left" w:pos="720"/>
          <w:tab w:val="left" w:pos="1440"/>
          <w:tab w:val="left" w:pos="2160"/>
          <w:tab w:val="left" w:pos="2880"/>
          <w:tab w:val="left" w:pos="7200"/>
        </w:tabs>
        <w:ind w:left="2160"/>
      </w:pPr>
      <w:r>
        <w:t>$50.01 - or more</w:t>
      </w:r>
      <w:r>
        <w:tab/>
        <w:t>$3.00</w:t>
      </w:r>
    </w:p>
    <w:p w14:paraId="73041B5E" w14:textId="77777777" w:rsidR="003B29A1" w:rsidRDefault="003B29A1" w:rsidP="00952B42">
      <w:pPr>
        <w:tabs>
          <w:tab w:val="left" w:pos="720"/>
          <w:tab w:val="left" w:pos="1440"/>
          <w:tab w:val="left" w:pos="2160"/>
          <w:tab w:val="left" w:pos="2880"/>
        </w:tabs>
        <w:ind w:left="1080" w:hanging="1080"/>
      </w:pPr>
    </w:p>
    <w:p w14:paraId="7F9AD5D6" w14:textId="77777777" w:rsidR="003B29A1" w:rsidRDefault="003B29A1" w:rsidP="003913A1">
      <w:pPr>
        <w:tabs>
          <w:tab w:val="left" w:pos="720"/>
          <w:tab w:val="left" w:pos="1800"/>
          <w:tab w:val="left" w:pos="2160"/>
          <w:tab w:val="left" w:pos="2880"/>
        </w:tabs>
        <w:ind w:left="1800" w:hanging="1080"/>
      </w:pPr>
      <w:r>
        <w:t>B.</w:t>
      </w:r>
      <w:r>
        <w:tab/>
        <w:t>The member shall be responsible for copayments up to $30.00 per month whether the copayment has been paid or not. After the $30.00 cap has been reached, the member shall not be required to make additional copayments and the provider shall receive full MaineCare reimbursement for covered services.</w:t>
      </w:r>
    </w:p>
    <w:p w14:paraId="720A7A23" w14:textId="77777777" w:rsidR="003B29A1" w:rsidRDefault="000458ED" w:rsidP="00952B42">
      <w:pPr>
        <w:tabs>
          <w:tab w:val="left" w:pos="720"/>
          <w:tab w:val="left" w:pos="1440"/>
          <w:tab w:val="left" w:pos="2160"/>
          <w:tab w:val="left" w:pos="2880"/>
        </w:tabs>
      </w:pPr>
      <w:r>
        <w:rPr>
          <w:noProof/>
        </w:rPr>
        <mc:AlternateContent>
          <mc:Choice Requires="wps">
            <w:drawing>
              <wp:anchor distT="0" distB="0" distL="114300" distR="114300" simplePos="0" relativeHeight="251736064" behindDoc="0" locked="0" layoutInCell="1" allowOverlap="1" wp14:anchorId="01DBFACF" wp14:editId="6F3184C1">
                <wp:simplePos x="0" y="0"/>
                <wp:positionH relativeFrom="column">
                  <wp:posOffset>-534670</wp:posOffset>
                </wp:positionH>
                <wp:positionV relativeFrom="paragraph">
                  <wp:posOffset>123190</wp:posOffset>
                </wp:positionV>
                <wp:extent cx="721995" cy="1403985"/>
                <wp:effectExtent l="0" t="0" r="1905"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620635B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BFACF" id="_x0000_s1043" type="#_x0000_t202" style="position:absolute;margin-left:-42.1pt;margin-top:9.7pt;width:56.8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0uEg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" stroked="f">
                <v:textbox style="mso-fit-shape-to-text:t">
                  <w:txbxContent>
                    <w:p w14:paraId="620635BF"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p>
    <w:p w14:paraId="16FC7340" w14:textId="77777777" w:rsidR="003B29A1" w:rsidRDefault="003B29A1" w:rsidP="003913A1">
      <w:pPr>
        <w:tabs>
          <w:tab w:val="left" w:pos="720"/>
          <w:tab w:val="left" w:pos="1800"/>
          <w:tab w:val="left" w:pos="2160"/>
          <w:tab w:val="left" w:pos="2880"/>
        </w:tabs>
        <w:ind w:left="1800"/>
      </w:pPr>
      <w:r>
        <w:t>See Chapter I</w:t>
      </w:r>
      <w:r w:rsidR="00A644D6">
        <w:t>, Section 1</w:t>
      </w:r>
      <w:r>
        <w:t xml:space="preserve"> of the </w:t>
      </w:r>
      <w:r w:rsidR="0006359C" w:rsidRPr="0006359C">
        <w:rPr>
          <w:i/>
        </w:rPr>
        <w:t>MaineCare Benefits Manual</w:t>
      </w:r>
      <w:r>
        <w:t xml:space="preserve"> for additional information on</w:t>
      </w:r>
      <w:r w:rsidR="003913A1">
        <w:t xml:space="preserve"> </w:t>
      </w:r>
      <w:r>
        <w:t>copayments, including exemptions and dispute resolution.</w:t>
      </w:r>
    </w:p>
    <w:p w14:paraId="6DDE0C54" w14:textId="77777777" w:rsidR="003B29A1" w:rsidRDefault="003B29A1" w:rsidP="00745260">
      <w:pPr>
        <w:tabs>
          <w:tab w:val="left" w:pos="720"/>
          <w:tab w:val="left" w:pos="1440"/>
          <w:tab w:val="left" w:pos="2160"/>
          <w:tab w:val="left" w:pos="2880"/>
        </w:tabs>
      </w:pPr>
    </w:p>
    <w:p w14:paraId="7A8BE78D" w14:textId="77777777" w:rsidR="003B29A1" w:rsidRDefault="003B29A1" w:rsidP="003913A1">
      <w:pPr>
        <w:tabs>
          <w:tab w:val="left" w:pos="720"/>
          <w:tab w:val="left" w:pos="1440"/>
          <w:tab w:val="left" w:pos="2160"/>
          <w:tab w:val="left" w:pos="2880"/>
        </w:tabs>
        <w:ind w:left="720" w:hanging="720"/>
      </w:pPr>
      <w:r>
        <w:t>5.08</w:t>
      </w:r>
      <w:r>
        <w:tab/>
      </w:r>
      <w:r>
        <w:rPr>
          <w:b/>
        </w:rPr>
        <w:t>POLICIES AND PROCEDURES</w:t>
      </w:r>
    </w:p>
    <w:p w14:paraId="643F01EF" w14:textId="77777777" w:rsidR="003B29A1" w:rsidRDefault="003B29A1" w:rsidP="00745260">
      <w:pPr>
        <w:tabs>
          <w:tab w:val="left" w:pos="720"/>
          <w:tab w:val="left" w:pos="1440"/>
          <w:tab w:val="left" w:pos="2160"/>
          <w:tab w:val="left" w:pos="2880"/>
        </w:tabs>
      </w:pPr>
    </w:p>
    <w:p w14:paraId="603A1573" w14:textId="77777777" w:rsidR="003B29A1" w:rsidRDefault="003B29A1" w:rsidP="003913A1">
      <w:pPr>
        <w:tabs>
          <w:tab w:val="left" w:pos="720"/>
          <w:tab w:val="left" w:pos="1800"/>
          <w:tab w:val="left" w:pos="2160"/>
          <w:tab w:val="left" w:pos="2880"/>
        </w:tabs>
        <w:ind w:left="1800" w:hanging="1080"/>
        <w:rPr>
          <w:b/>
        </w:rPr>
      </w:pPr>
      <w:r>
        <w:t>5.08-1</w:t>
      </w:r>
      <w:r>
        <w:tab/>
      </w:r>
      <w:r>
        <w:rPr>
          <w:b/>
        </w:rPr>
        <w:t>Records</w:t>
      </w:r>
    </w:p>
    <w:p w14:paraId="2F55BEA3" w14:textId="77777777" w:rsidR="003B29A1" w:rsidRDefault="003B29A1" w:rsidP="00745260">
      <w:pPr>
        <w:tabs>
          <w:tab w:val="left" w:pos="720"/>
          <w:tab w:val="left" w:pos="1440"/>
          <w:tab w:val="left" w:pos="2160"/>
          <w:tab w:val="left" w:pos="2880"/>
        </w:tabs>
      </w:pPr>
    </w:p>
    <w:p w14:paraId="077F2F3C" w14:textId="77777777" w:rsidR="003B29A1" w:rsidRDefault="003913A1" w:rsidP="003913A1">
      <w:pPr>
        <w:tabs>
          <w:tab w:val="left" w:pos="720"/>
          <w:tab w:val="left" w:pos="1800"/>
          <w:tab w:val="left" w:pos="2160"/>
          <w:tab w:val="left" w:pos="2880"/>
        </w:tabs>
        <w:ind w:left="1800" w:hanging="360"/>
      </w:pPr>
      <w:r>
        <w:tab/>
      </w:r>
      <w:r w:rsidR="003B29A1">
        <w:t>Records must include, but need not be limited to:</w:t>
      </w:r>
    </w:p>
    <w:p w14:paraId="3543D73B" w14:textId="77777777" w:rsidR="003B29A1" w:rsidRDefault="003B29A1" w:rsidP="00745260">
      <w:pPr>
        <w:tabs>
          <w:tab w:val="left" w:pos="720"/>
          <w:tab w:val="left" w:pos="1440"/>
          <w:tab w:val="left" w:pos="2160"/>
          <w:tab w:val="left" w:pos="2880"/>
        </w:tabs>
      </w:pPr>
    </w:p>
    <w:p w14:paraId="06A4C263" w14:textId="77777777" w:rsidR="003B29A1" w:rsidRDefault="003B29A1" w:rsidP="003913A1">
      <w:pPr>
        <w:tabs>
          <w:tab w:val="left" w:pos="720"/>
          <w:tab w:val="left" w:pos="1440"/>
          <w:tab w:val="left" w:pos="2520"/>
          <w:tab w:val="left" w:pos="2880"/>
        </w:tabs>
        <w:ind w:left="2520" w:hanging="720"/>
      </w:pPr>
      <w:r>
        <w:t>A.</w:t>
      </w:r>
      <w:r>
        <w:tab/>
        <w:t>Name, address and MaineCare ID number of the member;</w:t>
      </w:r>
    </w:p>
    <w:p w14:paraId="79C1FC2B" w14:textId="77777777" w:rsidR="003B29A1" w:rsidRDefault="003B29A1" w:rsidP="001B467F">
      <w:pPr>
        <w:tabs>
          <w:tab w:val="left" w:pos="720"/>
          <w:tab w:val="left" w:pos="1440"/>
          <w:tab w:val="left" w:pos="2160"/>
          <w:tab w:val="left" w:pos="2880"/>
        </w:tabs>
        <w:ind w:left="2160" w:hanging="720"/>
      </w:pPr>
    </w:p>
    <w:p w14:paraId="21F40445" w14:textId="77777777" w:rsidR="003B29A1" w:rsidRDefault="003B29A1" w:rsidP="003913A1">
      <w:pPr>
        <w:tabs>
          <w:tab w:val="left" w:pos="720"/>
          <w:tab w:val="left" w:pos="1440"/>
          <w:tab w:val="left" w:pos="2520"/>
          <w:tab w:val="left" w:pos="2880"/>
        </w:tabs>
        <w:ind w:left="2520" w:hanging="720"/>
      </w:pPr>
      <w:r>
        <w:t>B.</w:t>
      </w:r>
      <w:r>
        <w:tab/>
        <w:t>Completed Patient/Run Reporting Form; and</w:t>
      </w:r>
    </w:p>
    <w:p w14:paraId="29548E47" w14:textId="77777777" w:rsidR="00A45774" w:rsidRDefault="00A45774" w:rsidP="003913A1">
      <w:pPr>
        <w:tabs>
          <w:tab w:val="left" w:pos="720"/>
          <w:tab w:val="left" w:pos="1440"/>
          <w:tab w:val="left" w:pos="2160"/>
          <w:tab w:val="left" w:pos="2880"/>
        </w:tabs>
        <w:ind w:left="2160" w:hanging="720"/>
      </w:pPr>
    </w:p>
    <w:p w14:paraId="2BE31103" w14:textId="77777777" w:rsidR="003B29A1" w:rsidRDefault="003B29A1" w:rsidP="003913A1">
      <w:pPr>
        <w:tabs>
          <w:tab w:val="left" w:pos="720"/>
          <w:tab w:val="left" w:pos="1440"/>
          <w:tab w:val="left" w:pos="2520"/>
          <w:tab w:val="left" w:pos="2880"/>
        </w:tabs>
        <w:ind w:left="2520" w:hanging="720"/>
      </w:pPr>
      <w:r>
        <w:t>C.</w:t>
      </w:r>
      <w:r>
        <w:tab/>
        <w:t>Signed “Application for Emergency Involuntary Admission to a Psychiatric Facility” (“Blue Paper”) form, if applicable.</w:t>
      </w:r>
    </w:p>
    <w:p w14:paraId="4110640D" w14:textId="77777777" w:rsidR="003913A1" w:rsidRDefault="003913A1" w:rsidP="004A1848">
      <w:pPr>
        <w:tabs>
          <w:tab w:val="left" w:pos="720"/>
          <w:tab w:val="left" w:pos="1440"/>
          <w:tab w:val="left" w:pos="2160"/>
          <w:tab w:val="left" w:pos="2880"/>
        </w:tabs>
      </w:pPr>
    </w:p>
    <w:p w14:paraId="2CDB16E6" w14:textId="77777777" w:rsidR="003B29A1" w:rsidRDefault="003B29A1" w:rsidP="003913A1">
      <w:pPr>
        <w:tabs>
          <w:tab w:val="left" w:pos="720"/>
          <w:tab w:val="left" w:pos="1800"/>
          <w:tab w:val="left" w:pos="2160"/>
          <w:tab w:val="left" w:pos="2880"/>
        </w:tabs>
        <w:ind w:left="1800" w:hanging="1080"/>
      </w:pPr>
      <w:r>
        <w:t>5.08-2</w:t>
      </w:r>
      <w:r>
        <w:tab/>
      </w:r>
      <w:r>
        <w:rPr>
          <w:b/>
        </w:rPr>
        <w:t>Procedure to Request Prior Authorization</w:t>
      </w:r>
      <w:r w:rsidRPr="0071064E">
        <w:rPr>
          <w:b/>
        </w:rPr>
        <w:t xml:space="preserve"> (PA)</w:t>
      </w:r>
    </w:p>
    <w:p w14:paraId="6C0A36AA" w14:textId="77777777" w:rsidR="003B29A1" w:rsidRPr="000247D8" w:rsidRDefault="000458ED" w:rsidP="00EF4990">
      <w:pPr>
        <w:tabs>
          <w:tab w:val="left" w:pos="720"/>
          <w:tab w:val="left" w:pos="1440"/>
          <w:tab w:val="left" w:pos="2160"/>
          <w:tab w:val="left" w:pos="2880"/>
        </w:tabs>
      </w:pPr>
      <w:r>
        <w:rPr>
          <w:noProof/>
        </w:rPr>
        <mc:AlternateContent>
          <mc:Choice Requires="wps">
            <w:drawing>
              <wp:anchor distT="0" distB="0" distL="114300" distR="114300" simplePos="0" relativeHeight="251740160" behindDoc="0" locked="0" layoutInCell="1" allowOverlap="1" wp14:anchorId="59BECABD" wp14:editId="7AF12104">
                <wp:simplePos x="0" y="0"/>
                <wp:positionH relativeFrom="column">
                  <wp:posOffset>-331304</wp:posOffset>
                </wp:positionH>
                <wp:positionV relativeFrom="paragraph">
                  <wp:posOffset>154885</wp:posOffset>
                </wp:positionV>
                <wp:extent cx="0" cy="152068"/>
                <wp:effectExtent l="0" t="0" r="19050" b="19685"/>
                <wp:wrapNone/>
                <wp:docPr id="312" name="Straight Connector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2068"/>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4A1B7A7" id="Straight Connector 312" o:spid="_x0000_s1026" alt="&quot;&quot;" style="position:absolute;flip:y;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12.2pt" to="-26.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" strokecolor="windowText"/>
            </w:pict>
          </mc:Fallback>
        </mc:AlternateContent>
      </w:r>
    </w:p>
    <w:p w14:paraId="5EE0120A" w14:textId="77777777" w:rsidR="003B29A1" w:rsidRDefault="000458ED" w:rsidP="003913A1">
      <w:pPr>
        <w:tabs>
          <w:tab w:val="left" w:pos="720"/>
          <w:tab w:val="left" w:pos="1440"/>
          <w:tab w:val="left" w:pos="2160"/>
          <w:tab w:val="left" w:pos="2880"/>
        </w:tabs>
        <w:ind w:left="1800" w:hanging="2520"/>
      </w:pPr>
      <w:r>
        <w:rPr>
          <w:noProof/>
        </w:rPr>
        <mc:AlternateContent>
          <mc:Choice Requires="wps">
            <w:drawing>
              <wp:anchor distT="0" distB="0" distL="114300" distR="114300" simplePos="0" relativeHeight="251738112" behindDoc="0" locked="0" layoutInCell="1" allowOverlap="1" wp14:anchorId="1DF8D143" wp14:editId="6D80A737">
                <wp:simplePos x="0" y="0"/>
                <wp:positionH relativeFrom="column">
                  <wp:posOffset>-534670</wp:posOffset>
                </wp:positionH>
                <wp:positionV relativeFrom="paragraph">
                  <wp:posOffset>144780</wp:posOffset>
                </wp:positionV>
                <wp:extent cx="721995" cy="1403985"/>
                <wp:effectExtent l="0" t="0" r="1905"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403985"/>
                        </a:xfrm>
                        <a:prstGeom prst="rect">
                          <a:avLst/>
                        </a:prstGeom>
                        <a:solidFill>
                          <a:srgbClr val="FFFFFF"/>
                        </a:solidFill>
                        <a:ln w="9525">
                          <a:noFill/>
                          <a:miter lim="800000"/>
                          <a:headEnd/>
                          <a:tailEnd/>
                        </a:ln>
                      </wps:spPr>
                      <wps:txbx>
                        <w:txbxContent>
                          <w:p w14:paraId="37F7B66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F8D143" id="_x0000_s1044" type="#_x0000_t202" style="position:absolute;left:0;text-align:left;margin-left:-42.1pt;margin-top:11.4pt;width:56.8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ZeEg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" stroked="f">
                <v:textbox style="mso-fit-shape-to-text:t">
                  <w:txbxContent>
                    <w:p w14:paraId="37F7B66D"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ab/>
      </w:r>
      <w:r w:rsidR="003913A1">
        <w:tab/>
      </w:r>
      <w:r w:rsidR="003913A1">
        <w:tab/>
      </w:r>
      <w:r w:rsidR="003B29A1">
        <w:t>The procedure to request Prior Authorization is as follows:</w:t>
      </w:r>
    </w:p>
    <w:p w14:paraId="5520F441" w14:textId="77777777" w:rsidR="003B29A1" w:rsidRDefault="003B29A1" w:rsidP="00424680">
      <w:pPr>
        <w:tabs>
          <w:tab w:val="left" w:pos="720"/>
          <w:tab w:val="left" w:pos="1440"/>
          <w:tab w:val="left" w:pos="2160"/>
          <w:tab w:val="left" w:pos="2880"/>
        </w:tabs>
        <w:ind w:left="1440"/>
      </w:pPr>
    </w:p>
    <w:p w14:paraId="6C474DA8" w14:textId="77777777" w:rsidR="003B29A1" w:rsidRDefault="000458ED" w:rsidP="003913A1">
      <w:pPr>
        <w:pStyle w:val="ListParagraph"/>
        <w:numPr>
          <w:ilvl w:val="0"/>
          <w:numId w:val="27"/>
        </w:numPr>
        <w:tabs>
          <w:tab w:val="left" w:pos="720"/>
          <w:tab w:val="left" w:pos="2520"/>
          <w:tab w:val="left" w:pos="2880"/>
        </w:tabs>
        <w:ind w:left="2520" w:hanging="720"/>
      </w:pPr>
      <w:r>
        <w:rPr>
          <w:noProof/>
        </w:rPr>
        <mc:AlternateContent>
          <mc:Choice Requires="wps">
            <w:drawing>
              <wp:anchor distT="0" distB="0" distL="114300" distR="114300" simplePos="0" relativeHeight="251742208" behindDoc="0" locked="0" layoutInCell="1" allowOverlap="1" wp14:anchorId="7B9BEBCD" wp14:editId="20F22BF8">
                <wp:simplePos x="0" y="0"/>
                <wp:positionH relativeFrom="column">
                  <wp:posOffset>-330835</wp:posOffset>
                </wp:positionH>
                <wp:positionV relativeFrom="paragraph">
                  <wp:posOffset>128270</wp:posOffset>
                </wp:positionV>
                <wp:extent cx="0" cy="151765"/>
                <wp:effectExtent l="0" t="0" r="19050" b="19685"/>
                <wp:wrapNone/>
                <wp:docPr id="313" name="Straight Connector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176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F13A1FD" id="Straight Connector 313" o:spid="_x0000_s1026" alt="&quot;&quot;" style="position:absolute;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5pt,10.1pt" to="-26.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" strokecolor="windowText"/>
            </w:pict>
          </mc:Fallback>
        </mc:AlternateContent>
      </w:r>
      <w:r w:rsidR="003B29A1">
        <w:t>The provider shall verify eligibility of the member in the manner described in Chapter I</w:t>
      </w:r>
      <w:r w:rsidR="00A644D6">
        <w:t>, Section 1</w:t>
      </w:r>
      <w:r w:rsidR="003B29A1">
        <w:t xml:space="preserve"> of the </w:t>
      </w:r>
      <w:r w:rsidR="0006359C" w:rsidRPr="0006359C">
        <w:rPr>
          <w:i/>
        </w:rPr>
        <w:t>MaineCare Benefits Manual</w:t>
      </w:r>
      <w:r w:rsidR="003B29A1">
        <w:t>.</w:t>
      </w:r>
    </w:p>
    <w:p w14:paraId="067B2364" w14:textId="77777777" w:rsidR="003B29A1" w:rsidRDefault="003B29A1" w:rsidP="003913A1">
      <w:pPr>
        <w:tabs>
          <w:tab w:val="left" w:pos="720"/>
          <w:tab w:val="left" w:pos="2160"/>
          <w:tab w:val="left" w:pos="2520"/>
          <w:tab w:val="left" w:pos="2880"/>
        </w:tabs>
        <w:ind w:left="2520" w:hanging="720"/>
      </w:pPr>
    </w:p>
    <w:p w14:paraId="3D096275" w14:textId="03FF590E" w:rsidR="003E1B0E" w:rsidRDefault="003E1B0E">
      <w:r>
        <w:br w:type="page"/>
      </w:r>
    </w:p>
    <w:p w14:paraId="2C130603" w14:textId="77777777" w:rsidR="004A1848" w:rsidRDefault="004A1848" w:rsidP="004A1848">
      <w:pPr>
        <w:tabs>
          <w:tab w:val="left" w:pos="720"/>
          <w:tab w:val="left" w:pos="1440"/>
          <w:tab w:val="left" w:pos="2160"/>
          <w:tab w:val="left" w:pos="2880"/>
        </w:tabs>
        <w:ind w:left="720" w:hanging="720"/>
      </w:pPr>
      <w:r>
        <w:lastRenderedPageBreak/>
        <w:t>5.08</w:t>
      </w:r>
      <w:r>
        <w:tab/>
      </w:r>
      <w:r>
        <w:rPr>
          <w:b/>
        </w:rPr>
        <w:t xml:space="preserve">POLICIES AND PROCEDURES </w:t>
      </w:r>
      <w:r w:rsidR="00AC0877" w:rsidRPr="00AC0877">
        <w:t>(cont.)</w:t>
      </w:r>
    </w:p>
    <w:p w14:paraId="70DA5CF4" w14:textId="77777777" w:rsidR="004A1848" w:rsidRDefault="000458ED" w:rsidP="004A1848">
      <w:pPr>
        <w:pStyle w:val="ListParagraph"/>
      </w:pPr>
      <w:r>
        <w:rPr>
          <w:noProof/>
        </w:rPr>
        <mc:AlternateContent>
          <mc:Choice Requires="wps">
            <w:drawing>
              <wp:anchor distT="0" distB="0" distL="114300" distR="114300" simplePos="0" relativeHeight="251746304" behindDoc="0" locked="0" layoutInCell="1" allowOverlap="1" wp14:anchorId="771D8FC3" wp14:editId="211E9122">
                <wp:simplePos x="0" y="0"/>
                <wp:positionH relativeFrom="column">
                  <wp:posOffset>-344805</wp:posOffset>
                </wp:positionH>
                <wp:positionV relativeFrom="paragraph">
                  <wp:posOffset>131445</wp:posOffset>
                </wp:positionV>
                <wp:extent cx="0" cy="151765"/>
                <wp:effectExtent l="0" t="0" r="19050" b="19685"/>
                <wp:wrapNone/>
                <wp:docPr id="315" name="Straight Connector 3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176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E1365B" id="Straight Connector 315" o:spid="_x0000_s1026" alt="&quot;&quot;" style="position:absolute;flip:y;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10.35pt" to="-27.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" strokecolor="windowText"/>
            </w:pict>
          </mc:Fallback>
        </mc:AlternateContent>
      </w:r>
    </w:p>
    <w:p w14:paraId="042D01DE" w14:textId="77777777" w:rsidR="003B29A1" w:rsidRDefault="00F33B72" w:rsidP="003913A1">
      <w:pPr>
        <w:pStyle w:val="ListParagraph"/>
        <w:numPr>
          <w:ilvl w:val="0"/>
          <w:numId w:val="27"/>
        </w:numPr>
        <w:tabs>
          <w:tab w:val="left" w:pos="720"/>
          <w:tab w:val="left" w:pos="2520"/>
          <w:tab w:val="left" w:pos="2880"/>
        </w:tabs>
        <w:ind w:left="2520" w:hanging="720"/>
      </w:pPr>
      <w:r>
        <w:rPr>
          <w:noProof/>
        </w:rPr>
        <mc:AlternateContent>
          <mc:Choice Requires="wps">
            <w:drawing>
              <wp:anchor distT="0" distB="0" distL="114300" distR="114300" simplePos="0" relativeHeight="251744256" behindDoc="0" locked="0" layoutInCell="1" allowOverlap="1" wp14:anchorId="47AC136E" wp14:editId="2F723DED">
                <wp:simplePos x="0" y="0"/>
                <wp:positionH relativeFrom="column">
                  <wp:posOffset>-569843</wp:posOffset>
                </wp:positionH>
                <wp:positionV relativeFrom="paragraph">
                  <wp:posOffset>125012</wp:posOffset>
                </wp:positionV>
                <wp:extent cx="721995" cy="265044"/>
                <wp:effectExtent l="0" t="0" r="1905" b="190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65044"/>
                        </a:xfrm>
                        <a:prstGeom prst="rect">
                          <a:avLst/>
                        </a:prstGeom>
                        <a:solidFill>
                          <a:srgbClr val="FFFFFF"/>
                        </a:solidFill>
                        <a:ln w="9525">
                          <a:noFill/>
                          <a:miter lim="800000"/>
                          <a:headEnd/>
                          <a:tailEnd/>
                        </a:ln>
                      </wps:spPr>
                      <wps:txbx>
                        <w:txbxContent>
                          <w:p w14:paraId="63041C18"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C136E" id="_x0000_s1045" type="#_x0000_t202" style="position:absolute;left:0;text-align:left;margin-left:-44.85pt;margin-top:9.85pt;width:56.85pt;height:2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YqEgIAAP0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" stroked="f">
                <v:textbox>
                  <w:txbxContent>
                    <w:p w14:paraId="63041C18"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0458ED">
        <w:rPr>
          <w:noProof/>
        </w:rPr>
        <mc:AlternateContent>
          <mc:Choice Requires="wps">
            <w:drawing>
              <wp:anchor distT="0" distB="0" distL="114300" distR="114300" simplePos="0" relativeHeight="251748352" behindDoc="0" locked="0" layoutInCell="1" allowOverlap="1" wp14:anchorId="4CBE7434" wp14:editId="59E59FBE">
                <wp:simplePos x="0" y="0"/>
                <wp:positionH relativeFrom="column">
                  <wp:posOffset>-344557</wp:posOffset>
                </wp:positionH>
                <wp:positionV relativeFrom="paragraph">
                  <wp:posOffset>390057</wp:posOffset>
                </wp:positionV>
                <wp:extent cx="0" cy="106016"/>
                <wp:effectExtent l="0" t="0" r="19050" b="27940"/>
                <wp:wrapNone/>
                <wp:docPr id="316" name="Straight Connector 3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06016"/>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2A2D66" id="Straight Connector 316" o:spid="_x0000_s1026" alt="&quot;&quot;" style="position:absolute;flip:y;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30.7pt" to="-27.1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" strokecolor="windowText"/>
            </w:pict>
          </mc:Fallback>
        </mc:AlternateContent>
      </w:r>
      <w:r w:rsidR="002768A1">
        <w:rPr>
          <w:noProof/>
        </w:rPr>
        <mc:AlternateContent>
          <mc:Choice Requires="wps">
            <w:drawing>
              <wp:anchor distT="0" distB="0" distL="114300" distR="114300" simplePos="0" relativeHeight="251662336" behindDoc="0" locked="0" layoutInCell="1" allowOverlap="1" wp14:anchorId="6D5846A5" wp14:editId="6E9B0B98">
                <wp:simplePos x="0" y="0"/>
                <wp:positionH relativeFrom="column">
                  <wp:posOffset>-396875</wp:posOffset>
                </wp:positionH>
                <wp:positionV relativeFrom="paragraph">
                  <wp:posOffset>125095</wp:posOffset>
                </wp:positionV>
                <wp:extent cx="1108075" cy="660400"/>
                <wp:effectExtent l="3175" t="1270" r="3175"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D8EEB" w14:textId="77777777" w:rsidR="0006359C" w:rsidRDefault="00063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46A5" id="Text Box 32" o:spid="_x0000_s1046" type="#_x0000_t202" style="position:absolute;left:0;text-align:left;margin-left:-31.25pt;margin-top:9.85pt;width:87.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" filled="f" stroked="f">
                <v:textbox>
                  <w:txbxContent>
                    <w:p w14:paraId="10AD8EEB" w14:textId="77777777" w:rsidR="0006359C" w:rsidRDefault="0006359C"/>
                  </w:txbxContent>
                </v:textbox>
              </v:shape>
            </w:pict>
          </mc:Fallback>
        </mc:AlternateContent>
      </w:r>
      <w:r w:rsidR="003B29A1">
        <w:t xml:space="preserve">The request for Prior Authorization shall be made by the provider in writing </w:t>
      </w:r>
      <w:r w:rsidR="00A644D6">
        <w:t>to MaineCare Services, Prior Authorization Unit by submitting a request through the MaineCare Portal at https://mainecare.maine.gov.</w:t>
      </w:r>
    </w:p>
    <w:p w14:paraId="4DAD53A0" w14:textId="77777777" w:rsidR="003B29A1" w:rsidRDefault="003B29A1" w:rsidP="003913A1">
      <w:pPr>
        <w:tabs>
          <w:tab w:val="left" w:pos="720"/>
          <w:tab w:val="left" w:pos="2160"/>
          <w:tab w:val="left" w:pos="2520"/>
          <w:tab w:val="left" w:pos="2880"/>
        </w:tabs>
        <w:ind w:left="2520" w:hanging="720"/>
      </w:pPr>
    </w:p>
    <w:p w14:paraId="0D6E00E3" w14:textId="77777777" w:rsidR="003B29A1" w:rsidRDefault="003B29A1" w:rsidP="003913A1">
      <w:pPr>
        <w:pStyle w:val="ListParagraph"/>
        <w:numPr>
          <w:ilvl w:val="0"/>
          <w:numId w:val="27"/>
        </w:numPr>
        <w:tabs>
          <w:tab w:val="left" w:pos="720"/>
          <w:tab w:val="left" w:pos="2520"/>
          <w:tab w:val="left" w:pos="2880"/>
        </w:tabs>
        <w:ind w:left="2520" w:hanging="720"/>
      </w:pPr>
      <w:r>
        <w:t>The provider shall report the following information to MaineCare Services, Prior Authorization Unit when requesting PA:</w:t>
      </w:r>
    </w:p>
    <w:p w14:paraId="5024BD2F" w14:textId="77777777" w:rsidR="003B29A1" w:rsidRDefault="003B29A1" w:rsidP="00424680">
      <w:pPr>
        <w:tabs>
          <w:tab w:val="left" w:pos="720"/>
          <w:tab w:val="left" w:pos="1440"/>
          <w:tab w:val="left" w:pos="2160"/>
          <w:tab w:val="left" w:pos="2880"/>
        </w:tabs>
        <w:ind w:left="1440"/>
      </w:pPr>
    </w:p>
    <w:p w14:paraId="2C7AA12C" w14:textId="77777777" w:rsidR="003B29A1" w:rsidRDefault="003B29A1" w:rsidP="003913A1">
      <w:pPr>
        <w:tabs>
          <w:tab w:val="left" w:pos="720"/>
          <w:tab w:val="left" w:pos="1440"/>
          <w:tab w:val="left" w:pos="3060"/>
        </w:tabs>
        <w:ind w:left="3060" w:hanging="540"/>
      </w:pPr>
      <w:r>
        <w:t>1.</w:t>
      </w:r>
      <w:r>
        <w:tab/>
        <w:t>Name of member and MaineCare ID number;</w:t>
      </w:r>
    </w:p>
    <w:p w14:paraId="7785DA71" w14:textId="77777777" w:rsidR="003B29A1" w:rsidRDefault="003B29A1" w:rsidP="003913A1">
      <w:pPr>
        <w:tabs>
          <w:tab w:val="left" w:pos="720"/>
          <w:tab w:val="left" w:pos="1440"/>
          <w:tab w:val="left" w:pos="3060"/>
        </w:tabs>
        <w:ind w:left="3060" w:hanging="540"/>
      </w:pPr>
    </w:p>
    <w:p w14:paraId="651A0980" w14:textId="77777777" w:rsidR="003B29A1" w:rsidRDefault="003B29A1" w:rsidP="003913A1">
      <w:pPr>
        <w:tabs>
          <w:tab w:val="left" w:pos="720"/>
          <w:tab w:val="left" w:pos="1440"/>
          <w:tab w:val="left" w:pos="3060"/>
        </w:tabs>
        <w:ind w:left="3060" w:hanging="540"/>
      </w:pPr>
      <w:r>
        <w:t>2.</w:t>
      </w:r>
      <w:r>
        <w:tab/>
        <w:t>Diagnosis;</w:t>
      </w:r>
    </w:p>
    <w:p w14:paraId="32EB556F" w14:textId="77777777" w:rsidR="003B29A1" w:rsidRDefault="003B29A1" w:rsidP="003913A1">
      <w:pPr>
        <w:tabs>
          <w:tab w:val="left" w:pos="720"/>
          <w:tab w:val="left" w:pos="1440"/>
          <w:tab w:val="left" w:pos="3060"/>
        </w:tabs>
        <w:ind w:left="3060" w:hanging="540"/>
      </w:pPr>
    </w:p>
    <w:p w14:paraId="09394650" w14:textId="77777777" w:rsidR="003B29A1" w:rsidRDefault="003B29A1" w:rsidP="003913A1">
      <w:pPr>
        <w:tabs>
          <w:tab w:val="left" w:pos="720"/>
          <w:tab w:val="left" w:pos="1440"/>
          <w:tab w:val="left" w:pos="3060"/>
        </w:tabs>
        <w:ind w:left="3060" w:hanging="540"/>
      </w:pPr>
      <w:r>
        <w:t>3.</w:t>
      </w:r>
      <w:r>
        <w:tab/>
        <w:t>Physician's approval;</w:t>
      </w:r>
    </w:p>
    <w:p w14:paraId="754B2D5F" w14:textId="77777777" w:rsidR="003B29A1" w:rsidRDefault="003B29A1" w:rsidP="003913A1">
      <w:pPr>
        <w:tabs>
          <w:tab w:val="left" w:pos="720"/>
          <w:tab w:val="left" w:pos="1440"/>
          <w:tab w:val="left" w:pos="3060"/>
        </w:tabs>
        <w:ind w:left="3060" w:hanging="540"/>
      </w:pPr>
    </w:p>
    <w:p w14:paraId="60188C32" w14:textId="77777777" w:rsidR="003B29A1" w:rsidRDefault="003B29A1" w:rsidP="003913A1">
      <w:pPr>
        <w:tabs>
          <w:tab w:val="left" w:pos="720"/>
          <w:tab w:val="left" w:pos="1440"/>
          <w:tab w:val="left" w:pos="3060"/>
        </w:tabs>
        <w:ind w:left="3060" w:hanging="540"/>
      </w:pPr>
      <w:r>
        <w:t>4.</w:t>
      </w:r>
      <w:r>
        <w:tab/>
        <w:t>Medical necessity for transport;</w:t>
      </w:r>
    </w:p>
    <w:p w14:paraId="28C74F94" w14:textId="77777777" w:rsidR="003B29A1" w:rsidRDefault="003B29A1" w:rsidP="003913A1">
      <w:pPr>
        <w:tabs>
          <w:tab w:val="left" w:pos="720"/>
          <w:tab w:val="left" w:pos="1440"/>
          <w:tab w:val="left" w:pos="3060"/>
        </w:tabs>
        <w:ind w:left="3060" w:hanging="540"/>
      </w:pPr>
    </w:p>
    <w:p w14:paraId="0144AC73" w14:textId="77777777" w:rsidR="003B29A1" w:rsidRDefault="003B29A1" w:rsidP="003913A1">
      <w:pPr>
        <w:tabs>
          <w:tab w:val="left" w:pos="720"/>
          <w:tab w:val="left" w:pos="1440"/>
          <w:tab w:val="left" w:pos="3060"/>
        </w:tabs>
        <w:ind w:left="3060" w:hanging="540"/>
      </w:pPr>
      <w:r>
        <w:t>5.</w:t>
      </w:r>
      <w:r>
        <w:tab/>
        <w:t>Base departure (for air ambulance);</w:t>
      </w:r>
    </w:p>
    <w:p w14:paraId="4298566C" w14:textId="77777777" w:rsidR="003B29A1" w:rsidRDefault="003B29A1" w:rsidP="003913A1">
      <w:pPr>
        <w:tabs>
          <w:tab w:val="left" w:pos="720"/>
          <w:tab w:val="left" w:pos="1440"/>
          <w:tab w:val="left" w:pos="3060"/>
        </w:tabs>
        <w:ind w:left="3060" w:hanging="540"/>
      </w:pPr>
    </w:p>
    <w:p w14:paraId="6938523D" w14:textId="77777777" w:rsidR="003B29A1" w:rsidRDefault="003B29A1" w:rsidP="003913A1">
      <w:pPr>
        <w:tabs>
          <w:tab w:val="left" w:pos="720"/>
          <w:tab w:val="left" w:pos="1440"/>
          <w:tab w:val="left" w:pos="3060"/>
        </w:tabs>
        <w:ind w:left="3060" w:hanging="540"/>
      </w:pPr>
      <w:r>
        <w:t>6.</w:t>
      </w:r>
      <w:r>
        <w:tab/>
        <w:t>Estimated amount of time required for air travel;</w:t>
      </w:r>
    </w:p>
    <w:p w14:paraId="30B7CDC5" w14:textId="77777777" w:rsidR="003B29A1" w:rsidRDefault="003B29A1" w:rsidP="003913A1">
      <w:pPr>
        <w:tabs>
          <w:tab w:val="left" w:pos="720"/>
          <w:tab w:val="left" w:pos="1440"/>
          <w:tab w:val="left" w:pos="3060"/>
        </w:tabs>
        <w:ind w:left="3060" w:hanging="540"/>
      </w:pPr>
    </w:p>
    <w:p w14:paraId="165DCFB7" w14:textId="77777777" w:rsidR="003B29A1" w:rsidRDefault="003B29A1" w:rsidP="003913A1">
      <w:pPr>
        <w:tabs>
          <w:tab w:val="left" w:pos="720"/>
          <w:tab w:val="left" w:pos="1440"/>
          <w:tab w:val="left" w:pos="3060"/>
        </w:tabs>
        <w:ind w:left="3060" w:hanging="540"/>
      </w:pPr>
      <w:r>
        <w:t>7.</w:t>
      </w:r>
      <w:r>
        <w:tab/>
        <w:t>Land ambulance involved for out of state transport of member by air</w:t>
      </w:r>
    </w:p>
    <w:p w14:paraId="27F66E75" w14:textId="77777777" w:rsidR="003B29A1" w:rsidRDefault="003913A1" w:rsidP="003913A1">
      <w:pPr>
        <w:tabs>
          <w:tab w:val="left" w:pos="720"/>
          <w:tab w:val="left" w:pos="1440"/>
          <w:tab w:val="left" w:pos="3060"/>
        </w:tabs>
        <w:ind w:left="3060" w:hanging="540"/>
      </w:pPr>
      <w:r>
        <w:tab/>
      </w:r>
      <w:r w:rsidR="003B29A1">
        <w:t>ambulance; and</w:t>
      </w:r>
    </w:p>
    <w:p w14:paraId="33F84337" w14:textId="77777777" w:rsidR="003B29A1" w:rsidRDefault="003B29A1" w:rsidP="003913A1">
      <w:pPr>
        <w:tabs>
          <w:tab w:val="left" w:pos="720"/>
          <w:tab w:val="left" w:pos="1440"/>
          <w:tab w:val="left" w:pos="2160"/>
          <w:tab w:val="left" w:pos="3060"/>
        </w:tabs>
        <w:ind w:left="-720"/>
      </w:pPr>
    </w:p>
    <w:p w14:paraId="56375E1C" w14:textId="77777777" w:rsidR="003B29A1" w:rsidRDefault="003B29A1" w:rsidP="003913A1">
      <w:pPr>
        <w:tabs>
          <w:tab w:val="left" w:pos="720"/>
          <w:tab w:val="left" w:pos="1440"/>
          <w:tab w:val="left" w:pos="2160"/>
          <w:tab w:val="left" w:pos="3060"/>
        </w:tabs>
        <w:ind w:left="2160" w:firstLine="360"/>
      </w:pPr>
      <w:r>
        <w:t>8.</w:t>
      </w:r>
      <w:r>
        <w:tab/>
        <w:t>Other pertinent information.</w:t>
      </w:r>
    </w:p>
    <w:p w14:paraId="25223CCD" w14:textId="77777777" w:rsidR="00A45774" w:rsidRDefault="00A45774" w:rsidP="003913A1">
      <w:pPr>
        <w:tabs>
          <w:tab w:val="left" w:pos="720"/>
          <w:tab w:val="left" w:pos="1440"/>
          <w:tab w:val="left" w:pos="1800"/>
          <w:tab w:val="left" w:pos="2160"/>
          <w:tab w:val="left" w:pos="2880"/>
        </w:tabs>
      </w:pPr>
    </w:p>
    <w:p w14:paraId="2D835C24" w14:textId="77777777" w:rsidR="003B29A1" w:rsidRDefault="003B29A1" w:rsidP="003913A1">
      <w:pPr>
        <w:pStyle w:val="ListParagraph"/>
        <w:numPr>
          <w:ilvl w:val="0"/>
          <w:numId w:val="27"/>
        </w:numPr>
        <w:tabs>
          <w:tab w:val="left" w:pos="720"/>
          <w:tab w:val="left" w:pos="1800"/>
          <w:tab w:val="left" w:pos="2520"/>
          <w:tab w:val="left" w:pos="2880"/>
        </w:tabs>
        <w:ind w:left="2520" w:hanging="720"/>
      </w:pPr>
      <w:r>
        <w:t>Emergency cases where the provider is unable to reach the Prior Authorization Unit shall be given special consideration and may be granted retroactive authorization when all other requirements for approval listed above have been met.</w:t>
      </w:r>
    </w:p>
    <w:p w14:paraId="2372987D" w14:textId="77777777" w:rsidR="003B29A1" w:rsidRDefault="000458ED" w:rsidP="00745260">
      <w:pPr>
        <w:tabs>
          <w:tab w:val="left" w:pos="720"/>
          <w:tab w:val="left" w:pos="1440"/>
          <w:tab w:val="left" w:pos="2160"/>
          <w:tab w:val="left" w:pos="2880"/>
        </w:tabs>
        <w:ind w:left="720"/>
      </w:pPr>
      <w:r>
        <w:rPr>
          <w:noProof/>
        </w:rPr>
        <mc:AlternateContent>
          <mc:Choice Requires="wps">
            <w:drawing>
              <wp:anchor distT="0" distB="0" distL="114300" distR="114300" simplePos="0" relativeHeight="251752448" behindDoc="0" locked="0" layoutInCell="1" allowOverlap="1" wp14:anchorId="4D18B689" wp14:editId="5800F158">
                <wp:simplePos x="0" y="0"/>
                <wp:positionH relativeFrom="column">
                  <wp:posOffset>-410817</wp:posOffset>
                </wp:positionH>
                <wp:positionV relativeFrom="paragraph">
                  <wp:posOffset>139673</wp:posOffset>
                </wp:positionV>
                <wp:extent cx="0" cy="1027043"/>
                <wp:effectExtent l="0" t="0" r="19050" b="20955"/>
                <wp:wrapNone/>
                <wp:docPr id="318" name="Straight Connector 3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027043"/>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F9A6B24" id="Straight Connector 318" o:spid="_x0000_s1026" alt="&quot;&quot;" style="position:absolute;flip: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5pt,11pt" to="-32.3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" strokecolor="windowText"/>
            </w:pict>
          </mc:Fallback>
        </mc:AlternateContent>
      </w:r>
    </w:p>
    <w:p w14:paraId="7E50AADB" w14:textId="77777777" w:rsidR="003B29A1" w:rsidRDefault="003B29A1" w:rsidP="003913A1">
      <w:pPr>
        <w:tabs>
          <w:tab w:val="left" w:pos="1440"/>
          <w:tab w:val="left" w:pos="1800"/>
          <w:tab w:val="left" w:pos="2160"/>
          <w:tab w:val="left" w:pos="2880"/>
        </w:tabs>
        <w:ind w:left="720"/>
        <w:rPr>
          <w:b/>
        </w:rPr>
      </w:pPr>
      <w:r>
        <w:t>5.0</w:t>
      </w:r>
      <w:r w:rsidRPr="00DE1FD8">
        <w:t>8-3</w:t>
      </w:r>
      <w:r>
        <w:rPr>
          <w:b/>
        </w:rPr>
        <w:tab/>
      </w:r>
      <w:r w:rsidR="003913A1">
        <w:rPr>
          <w:b/>
        </w:rPr>
        <w:tab/>
      </w:r>
      <w:r>
        <w:rPr>
          <w:b/>
        </w:rPr>
        <w:t>Program Integrity</w:t>
      </w:r>
    </w:p>
    <w:p w14:paraId="77B77D48" w14:textId="77777777" w:rsidR="003B29A1" w:rsidRDefault="003B29A1" w:rsidP="00745260">
      <w:pPr>
        <w:tabs>
          <w:tab w:val="left" w:pos="720"/>
          <w:tab w:val="left" w:pos="1440"/>
          <w:tab w:val="left" w:pos="2160"/>
          <w:tab w:val="left" w:pos="2880"/>
        </w:tabs>
      </w:pPr>
    </w:p>
    <w:p w14:paraId="554E1862" w14:textId="77777777" w:rsidR="003B29A1" w:rsidRDefault="003913A1" w:rsidP="003913A1">
      <w:pPr>
        <w:tabs>
          <w:tab w:val="left" w:pos="720"/>
          <w:tab w:val="left" w:pos="1440"/>
          <w:tab w:val="left" w:pos="1800"/>
          <w:tab w:val="left" w:pos="2880"/>
        </w:tabs>
        <w:ind w:left="3600" w:hanging="2160"/>
      </w:pPr>
      <w:r>
        <w:tab/>
      </w:r>
      <w:r w:rsidR="003B29A1">
        <w:t>See Chapter I</w:t>
      </w:r>
      <w:r w:rsidR="00A644D6">
        <w:t>, Section 1</w:t>
      </w:r>
      <w:r w:rsidR="003B29A1">
        <w:t xml:space="preserve"> of the </w:t>
      </w:r>
      <w:r w:rsidR="0006359C" w:rsidRPr="0006359C">
        <w:rPr>
          <w:i/>
        </w:rPr>
        <w:t>MaineCare Benefits Manual</w:t>
      </w:r>
      <w:r w:rsidR="003B29A1">
        <w:t>.</w:t>
      </w:r>
    </w:p>
    <w:p w14:paraId="300A50BA" w14:textId="77777777" w:rsidR="003B29A1" w:rsidRDefault="003B29A1" w:rsidP="00745260">
      <w:pPr>
        <w:tabs>
          <w:tab w:val="left" w:pos="720"/>
          <w:tab w:val="left" w:pos="1440"/>
          <w:tab w:val="left" w:pos="2160"/>
          <w:tab w:val="left" w:pos="2880"/>
        </w:tabs>
        <w:ind w:left="720" w:hanging="720"/>
      </w:pPr>
    </w:p>
    <w:p w14:paraId="16C7C358" w14:textId="77777777" w:rsidR="003B29A1" w:rsidRDefault="00A644D6" w:rsidP="00A05A37">
      <w:pPr>
        <w:tabs>
          <w:tab w:val="left" w:pos="720"/>
          <w:tab w:val="left" w:pos="1440"/>
          <w:tab w:val="left" w:pos="2160"/>
          <w:tab w:val="left" w:pos="2880"/>
        </w:tabs>
      </w:pPr>
      <w:r w:rsidRPr="00A05A37">
        <w:t>5.09</w:t>
      </w:r>
      <w:r w:rsidR="00E51996">
        <w:rPr>
          <w:b/>
        </w:rPr>
        <w:tab/>
      </w:r>
      <w:r w:rsidR="003B29A1" w:rsidRPr="00A05A37">
        <w:rPr>
          <w:b/>
        </w:rPr>
        <w:t>BILLING INSTRUCTIONS</w:t>
      </w:r>
    </w:p>
    <w:p w14:paraId="089DBD4C" w14:textId="77777777" w:rsidR="003B29A1" w:rsidRDefault="003B29A1" w:rsidP="00745260">
      <w:pPr>
        <w:tabs>
          <w:tab w:val="left" w:pos="720"/>
          <w:tab w:val="left" w:pos="1440"/>
          <w:tab w:val="left" w:pos="2160"/>
          <w:tab w:val="left" w:pos="2880"/>
        </w:tabs>
      </w:pPr>
    </w:p>
    <w:p w14:paraId="2673B42C" w14:textId="77777777" w:rsidR="003B29A1" w:rsidRDefault="000458ED" w:rsidP="00B15376">
      <w:pPr>
        <w:pStyle w:val="ListParagraph"/>
        <w:numPr>
          <w:ilvl w:val="0"/>
          <w:numId w:val="25"/>
        </w:numPr>
        <w:tabs>
          <w:tab w:val="left" w:pos="720"/>
          <w:tab w:val="left" w:pos="1800"/>
          <w:tab w:val="left" w:pos="2160"/>
          <w:tab w:val="left" w:pos="2880"/>
        </w:tabs>
        <w:ind w:left="1800" w:hanging="1080"/>
      </w:pPr>
      <w:r>
        <w:rPr>
          <w:noProof/>
        </w:rPr>
        <mc:AlternateContent>
          <mc:Choice Requires="wps">
            <w:drawing>
              <wp:anchor distT="0" distB="0" distL="114300" distR="114300" simplePos="0" relativeHeight="251750400" behindDoc="0" locked="0" layoutInCell="1" allowOverlap="1" wp14:anchorId="7D0D42B8" wp14:editId="00C57A9E">
                <wp:simplePos x="0" y="0"/>
                <wp:positionH relativeFrom="column">
                  <wp:posOffset>-636104</wp:posOffset>
                </wp:positionH>
                <wp:positionV relativeFrom="paragraph">
                  <wp:posOffset>81887</wp:posOffset>
                </wp:positionV>
                <wp:extent cx="721995" cy="423794"/>
                <wp:effectExtent l="0" t="0" r="1905"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23794"/>
                        </a:xfrm>
                        <a:prstGeom prst="rect">
                          <a:avLst/>
                        </a:prstGeom>
                        <a:solidFill>
                          <a:srgbClr val="FFFFFF"/>
                        </a:solidFill>
                        <a:ln w="9525">
                          <a:noFill/>
                          <a:miter lim="800000"/>
                          <a:headEnd/>
                          <a:tailEnd/>
                        </a:ln>
                      </wps:spPr>
                      <wps:txbx>
                        <w:txbxContent>
                          <w:p w14:paraId="4793922A"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42B8" id="_x0000_s1047" type="#_x0000_t202" style="position:absolute;left:0;text-align:left;margin-left:-50.1pt;margin-top:6.45pt;width:56.85pt;height:33.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" stroked="f">
                <v:textbox>
                  <w:txbxContent>
                    <w:p w14:paraId="4793922A" w14:textId="77777777" w:rsidR="0006359C" w:rsidRPr="00583E47" w:rsidRDefault="0006359C" w:rsidP="000458ED">
                      <w:pPr>
                        <w:rPr>
                          <w:sz w:val="18"/>
                          <w:szCs w:val="18"/>
                        </w:rPr>
                      </w:pPr>
                      <w:r w:rsidRPr="00583E47">
                        <w:rPr>
                          <w:sz w:val="18"/>
                          <w:szCs w:val="18"/>
                        </w:rPr>
                        <w:t>Eff</w:t>
                      </w:r>
                      <w:r>
                        <w:rPr>
                          <w:sz w:val="18"/>
                          <w:szCs w:val="18"/>
                        </w:rPr>
                        <w:t>. 6/3</w:t>
                      </w:r>
                      <w:r w:rsidRPr="00583E47">
                        <w:rPr>
                          <w:sz w:val="18"/>
                          <w:szCs w:val="18"/>
                        </w:rPr>
                        <w:t>/15</w:t>
                      </w:r>
                    </w:p>
                  </w:txbxContent>
                </v:textbox>
              </v:shape>
            </w:pict>
          </mc:Fallback>
        </mc:AlternateContent>
      </w:r>
      <w:r w:rsidR="003B29A1">
        <w:t>Billing must be accomplished in accordance with the Department's billing requirements; "Billing Instructions for CMS 1500 Claim Form."</w:t>
      </w:r>
    </w:p>
    <w:p w14:paraId="3FD3D23A" w14:textId="77777777" w:rsidR="00B15376" w:rsidRDefault="000458ED" w:rsidP="00B15376">
      <w:pPr>
        <w:tabs>
          <w:tab w:val="left" w:pos="720"/>
          <w:tab w:val="left" w:pos="1440"/>
          <w:tab w:val="left" w:pos="2160"/>
          <w:tab w:val="left" w:pos="2880"/>
        </w:tabs>
      </w:pPr>
      <w:r>
        <w:rPr>
          <w:noProof/>
        </w:rPr>
        <mc:AlternateContent>
          <mc:Choice Requires="wps">
            <w:drawing>
              <wp:anchor distT="0" distB="0" distL="114300" distR="114300" simplePos="0" relativeHeight="251754496" behindDoc="0" locked="0" layoutInCell="1" allowOverlap="1" wp14:anchorId="32FDB6EC" wp14:editId="6C6A604E">
                <wp:simplePos x="0" y="0"/>
                <wp:positionH relativeFrom="column">
                  <wp:posOffset>-417443</wp:posOffset>
                </wp:positionH>
                <wp:positionV relativeFrom="paragraph">
                  <wp:posOffset>85257</wp:posOffset>
                </wp:positionV>
                <wp:extent cx="0" cy="536712"/>
                <wp:effectExtent l="0" t="0" r="19050" b="15875"/>
                <wp:wrapNone/>
                <wp:docPr id="319" name="Straight Connector 3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36712"/>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34E85AD" id="Straight Connector 319" o:spid="_x0000_s1026" alt="&quot;&quot;" style="position:absolute;flip:y;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6.7pt" to="-32.8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" strokecolor="windowText"/>
            </w:pict>
          </mc:Fallback>
        </mc:AlternateContent>
      </w:r>
    </w:p>
    <w:p w14:paraId="3C34D788" w14:textId="77777777" w:rsidR="003B29A1" w:rsidRDefault="003B29A1" w:rsidP="00B15376">
      <w:pPr>
        <w:pStyle w:val="ListParagraph"/>
        <w:numPr>
          <w:ilvl w:val="0"/>
          <w:numId w:val="25"/>
        </w:numPr>
        <w:tabs>
          <w:tab w:val="left" w:pos="720"/>
          <w:tab w:val="left" w:pos="1800"/>
          <w:tab w:val="left" w:pos="2160"/>
          <w:tab w:val="left" w:pos="2880"/>
        </w:tabs>
        <w:ind w:left="1800" w:hanging="1080"/>
      </w:pPr>
      <w:proofErr w:type="gramStart"/>
      <w:r>
        <w:t>In order to</w:t>
      </w:r>
      <w:proofErr w:type="gramEnd"/>
      <w:r>
        <w:t xml:space="preserve"> receive full MaineCare reimbursement for claims submitted for a service that is defined as a copayment exemption in Chapter I, </w:t>
      </w:r>
      <w:r w:rsidR="00A644D6">
        <w:t xml:space="preserve">Section 1 of the </w:t>
      </w:r>
      <w:r w:rsidR="0006359C" w:rsidRPr="0006359C">
        <w:rPr>
          <w:i/>
        </w:rPr>
        <w:t>MaineCare Benefits Manual</w:t>
      </w:r>
      <w:r w:rsidR="00A644D6">
        <w:t xml:space="preserve">, </w:t>
      </w:r>
      <w:r>
        <w:t>the provider must follow billing instructions.</w:t>
      </w:r>
    </w:p>
    <w:p w14:paraId="523D5BCA" w14:textId="77777777" w:rsidR="003B29A1" w:rsidRDefault="003B29A1" w:rsidP="00B15376">
      <w:pPr>
        <w:tabs>
          <w:tab w:val="left" w:pos="720"/>
          <w:tab w:val="left" w:pos="1800"/>
          <w:tab w:val="left" w:pos="2160"/>
          <w:tab w:val="left" w:pos="2880"/>
        </w:tabs>
        <w:ind w:left="1800" w:hanging="1080"/>
      </w:pPr>
    </w:p>
    <w:p w14:paraId="16F736FE" w14:textId="77777777" w:rsidR="003B29A1" w:rsidRDefault="003B29A1" w:rsidP="00B15376">
      <w:pPr>
        <w:pStyle w:val="ListParagraph"/>
        <w:numPr>
          <w:ilvl w:val="0"/>
          <w:numId w:val="25"/>
        </w:numPr>
        <w:tabs>
          <w:tab w:val="left" w:pos="720"/>
          <w:tab w:val="left" w:pos="1800"/>
          <w:tab w:val="left" w:pos="2160"/>
          <w:tab w:val="left" w:pos="2880"/>
        </w:tabs>
        <w:ind w:left="1800" w:hanging="1080"/>
      </w:pPr>
      <w:r>
        <w:t>Some specialized services may require additional documentation to be submitted with the claim. Please refer to “Billing Instructions” for details.</w:t>
      </w:r>
    </w:p>
    <w:p w14:paraId="25056340" w14:textId="272641A9" w:rsidR="003E1B0E" w:rsidRDefault="003E1B0E">
      <w:r>
        <w:br w:type="page"/>
      </w:r>
    </w:p>
    <w:p w14:paraId="77D56985" w14:textId="513DF9F8" w:rsidR="001C0CF1" w:rsidRDefault="0005065D" w:rsidP="00173FCC">
      <w:pPr>
        <w:tabs>
          <w:tab w:val="left" w:pos="720"/>
          <w:tab w:val="left" w:pos="1440"/>
          <w:tab w:val="left" w:pos="2880"/>
        </w:tabs>
      </w:pPr>
      <w:r>
        <w:lastRenderedPageBreak/>
        <w:pict w14:anchorId="51AB733D">
          <v:rect id="_x0000_i1025" style="width:0;height:1.5pt" o:hralign="center" o:hrstd="t" o:hr="t" fillcolor="#a0a0a0" stroked="f"/>
        </w:pict>
      </w:r>
    </w:p>
    <w:p w14:paraId="62FC4D01" w14:textId="17C83CE9" w:rsidR="001C0CF1" w:rsidRDefault="001C0CF1" w:rsidP="00173FCC">
      <w:pPr>
        <w:tabs>
          <w:tab w:val="left" w:pos="720"/>
          <w:tab w:val="left" w:pos="1440"/>
          <w:tab w:val="left" w:pos="2880"/>
        </w:tabs>
      </w:pPr>
    </w:p>
    <w:p w14:paraId="72BDE3B2" w14:textId="77777777" w:rsidR="001C0CF1" w:rsidRDefault="001C0CF1" w:rsidP="00352621">
      <w:pPr>
        <w:jc w:val="both"/>
        <w:rPr>
          <w:szCs w:val="22"/>
        </w:rPr>
      </w:pPr>
      <w:r w:rsidRPr="001C0CF1">
        <w:rPr>
          <w:szCs w:val="22"/>
        </w:rPr>
        <w:t>October 15, 2025 APAO NOTE: The agency of jurisdiction resolved what, if any, accessibility issues there were with this rule. According to the Word “Check Accessibility” tool used by the agency, the rule presents no accessibility issues.</w:t>
      </w:r>
    </w:p>
    <w:p w14:paraId="69203DA1" w14:textId="77777777" w:rsidR="008100F2" w:rsidRDefault="008100F2" w:rsidP="00352621">
      <w:pPr>
        <w:jc w:val="both"/>
        <w:rPr>
          <w:szCs w:val="22"/>
        </w:rPr>
      </w:pPr>
    </w:p>
    <w:p w14:paraId="0B939BE5" w14:textId="77777777" w:rsidR="008100F2" w:rsidRDefault="008100F2" w:rsidP="00352621">
      <w:pPr>
        <w:jc w:val="both"/>
        <w:rPr>
          <w:szCs w:val="22"/>
        </w:rPr>
      </w:pPr>
      <w:r>
        <w:rPr>
          <w:szCs w:val="22"/>
        </w:rPr>
        <w:t>NONSUBSTANTIVE EDITS (formatting (addition of page breaks))</w:t>
      </w:r>
    </w:p>
    <w:p w14:paraId="1F8D5831" w14:textId="77777777" w:rsidR="008100F2" w:rsidRDefault="008100F2" w:rsidP="00352621">
      <w:pPr>
        <w:ind w:firstLine="360"/>
        <w:jc w:val="both"/>
        <w:rPr>
          <w:szCs w:val="22"/>
        </w:rPr>
      </w:pPr>
      <w:r>
        <w:rPr>
          <w:szCs w:val="22"/>
        </w:rPr>
        <w:t>December 30, 2025</w:t>
      </w:r>
    </w:p>
    <w:p w14:paraId="0EEC1940" w14:textId="77777777" w:rsidR="008100F2" w:rsidRDefault="008100F2" w:rsidP="00352621">
      <w:pPr>
        <w:jc w:val="both"/>
        <w:rPr>
          <w:szCs w:val="22"/>
        </w:rPr>
      </w:pPr>
    </w:p>
    <w:p w14:paraId="6228D7C8" w14:textId="77777777" w:rsidR="008100F2" w:rsidRDefault="008100F2" w:rsidP="00352621">
      <w:pPr>
        <w:jc w:val="both"/>
        <w:rPr>
          <w:szCs w:val="22"/>
        </w:rPr>
      </w:pPr>
      <w:r>
        <w:rPr>
          <w:szCs w:val="22"/>
        </w:rPr>
        <w:t xml:space="preserve">APAO ACCESSIBILITY CHECK: </w:t>
      </w:r>
    </w:p>
    <w:p w14:paraId="20BCF625" w14:textId="76D14650" w:rsidR="008100F2" w:rsidRPr="001C0CF1" w:rsidRDefault="008100F2" w:rsidP="00352621">
      <w:pPr>
        <w:ind w:firstLine="360"/>
        <w:jc w:val="both"/>
        <w:rPr>
          <w:szCs w:val="22"/>
        </w:rPr>
      </w:pPr>
      <w:r>
        <w:rPr>
          <w:szCs w:val="22"/>
        </w:rPr>
        <w:t>December 30, 2025 (no issues found when agency of jurisdiction conducted accessibility check)</w:t>
      </w:r>
    </w:p>
    <w:p w14:paraId="7C5B60AB" w14:textId="77777777" w:rsidR="001C0CF1" w:rsidRDefault="001C0CF1" w:rsidP="00173FCC">
      <w:pPr>
        <w:tabs>
          <w:tab w:val="left" w:pos="720"/>
          <w:tab w:val="left" w:pos="1440"/>
          <w:tab w:val="left" w:pos="2880"/>
        </w:tabs>
      </w:pPr>
    </w:p>
    <w:p w14:paraId="71E69D22" w14:textId="23AC40B2" w:rsidR="00352621" w:rsidRDefault="00352621" w:rsidP="00173FCC">
      <w:pPr>
        <w:tabs>
          <w:tab w:val="left" w:pos="720"/>
          <w:tab w:val="left" w:pos="1440"/>
          <w:tab w:val="left" w:pos="2880"/>
        </w:tabs>
      </w:pPr>
      <w:r>
        <w:t>NONSUBSTANTIVE CORRECTIONS (terminology updates):</w:t>
      </w:r>
    </w:p>
    <w:p w14:paraId="5496DAE7" w14:textId="5B68B616" w:rsidR="00352621" w:rsidRDefault="00352621" w:rsidP="00173FCC">
      <w:pPr>
        <w:tabs>
          <w:tab w:val="left" w:pos="720"/>
          <w:tab w:val="left" w:pos="1440"/>
          <w:tab w:val="left" w:pos="2880"/>
        </w:tabs>
      </w:pPr>
      <w:r>
        <w:tab/>
        <w:t>May 14, 2026</w:t>
      </w:r>
    </w:p>
    <w:sectPr w:rsidR="00352621" w:rsidSect="00745260">
      <w:headerReference w:type="default" r:id="rId15"/>
      <w:footerReference w:type="default" r:id="rId16"/>
      <w:headerReference w:type="first" r:id="rId17"/>
      <w:footerReference w:type="first" r:id="rId18"/>
      <w:pgSz w:w="12240" w:h="15840"/>
      <w:pgMar w:top="1440" w:right="1440" w:bottom="1440" w:left="1440" w:header="720" w:footer="3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612E" w14:textId="77777777" w:rsidR="00A06A66" w:rsidRDefault="00A06A66">
      <w:r>
        <w:separator/>
      </w:r>
    </w:p>
  </w:endnote>
  <w:endnote w:type="continuationSeparator" w:id="0">
    <w:p w14:paraId="000D5DE8" w14:textId="77777777" w:rsidR="00A06A66" w:rsidRDefault="00A0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C472" w14:textId="77777777" w:rsidR="0006359C" w:rsidRDefault="000635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11313" w14:textId="77777777" w:rsidR="0006359C" w:rsidRDefault="0006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7D2" w14:textId="77777777" w:rsidR="0006359C" w:rsidRDefault="0006359C">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B5786F">
      <w:rPr>
        <w:rStyle w:val="PageNumber"/>
        <w:noProof/>
        <w:sz w:val="20"/>
      </w:rPr>
      <w:t>ii</w:t>
    </w:r>
    <w:r>
      <w:rPr>
        <w:rStyle w:val="PageNumber"/>
        <w:sz w:val="20"/>
      </w:rPr>
      <w:fldChar w:fldCharType="end"/>
    </w:r>
  </w:p>
  <w:p w14:paraId="6C8E0481" w14:textId="77777777" w:rsidR="0006359C" w:rsidRDefault="00063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440A" w14:textId="77777777" w:rsidR="0006359C" w:rsidRDefault="0006359C" w:rsidP="00616133">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A081" w14:textId="77777777" w:rsidR="0006359C" w:rsidRDefault="0006359C">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048F" w14:textId="77777777" w:rsidR="0006359C" w:rsidRDefault="0006359C">
    <w:pPr>
      <w:pStyle w:val="Footer"/>
      <w:jc w:val="center"/>
    </w:pPr>
    <w:r>
      <w:rPr>
        <w:rStyle w:val="PageNumber"/>
      </w:rPr>
      <w:fldChar w:fldCharType="begin"/>
    </w:r>
    <w:r>
      <w:rPr>
        <w:rStyle w:val="PageNumber"/>
      </w:rPr>
      <w:instrText xml:space="preserve"> PAGE </w:instrText>
    </w:r>
    <w:r>
      <w:rPr>
        <w:rStyle w:val="PageNumber"/>
      </w:rPr>
      <w:fldChar w:fldCharType="separate"/>
    </w:r>
    <w:r w:rsidR="00B5786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9857" w14:textId="77777777" w:rsidR="00A06A66" w:rsidRDefault="00A06A66">
      <w:r>
        <w:separator/>
      </w:r>
    </w:p>
  </w:footnote>
  <w:footnote w:type="continuationSeparator" w:id="0">
    <w:p w14:paraId="37898127" w14:textId="77777777" w:rsidR="00A06A66" w:rsidRDefault="00A0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2CE" w14:textId="77777777" w:rsidR="0006359C" w:rsidRDefault="0006359C">
    <w:pPr>
      <w:pStyle w:val="Header"/>
      <w:jc w:val="center"/>
    </w:pPr>
    <w:r>
      <w:t xml:space="preserve">10-144 </w:t>
    </w:r>
    <w:r w:rsidRPr="0006359C">
      <w:t>Ch.</w:t>
    </w:r>
    <w:r>
      <w:t xml:space="preserve"> 101</w:t>
    </w:r>
  </w:p>
  <w:p w14:paraId="2B8B0E7A" w14:textId="77777777" w:rsidR="0006359C" w:rsidRPr="0006359C" w:rsidRDefault="0006359C">
    <w:pPr>
      <w:pStyle w:val="Header"/>
      <w:jc w:val="center"/>
    </w:pPr>
    <w:r w:rsidRPr="0006359C">
      <w:t>MAINECARE BENEFITS MANUAL</w:t>
    </w:r>
  </w:p>
  <w:p w14:paraId="10B7188B" w14:textId="77777777" w:rsidR="0006359C" w:rsidRDefault="0006359C">
    <w:pPr>
      <w:pStyle w:val="Header"/>
      <w:jc w:val="center"/>
    </w:pPr>
    <w:r>
      <w:t>CHAPTER II</w:t>
    </w:r>
  </w:p>
  <w:p w14:paraId="5B354524" w14:textId="77777777" w:rsidR="0006359C" w:rsidRDefault="0006359C" w:rsidP="00A37AC3">
    <w:pPr>
      <w:pStyle w:val="Header"/>
      <w:pBdr>
        <w:top w:val="single" w:sz="4" w:space="1" w:color="auto"/>
        <w:bottom w:val="single" w:sz="4" w:space="1" w:color="auto"/>
      </w:pBdr>
      <w:tabs>
        <w:tab w:val="clear" w:pos="4320"/>
        <w:tab w:val="clear" w:pos="8640"/>
        <w:tab w:val="center" w:pos="4500"/>
        <w:tab w:val="right" w:pos="9000"/>
      </w:tabs>
    </w:pPr>
    <w:r>
      <w:t>SECTION 5</w:t>
    </w:r>
    <w:r>
      <w:tab/>
    </w:r>
    <w:r>
      <w:rPr>
        <w:b/>
      </w:rPr>
      <w:t>AMBULANCE SERVICES</w:t>
    </w:r>
    <w:r>
      <w:rPr>
        <w:b/>
      </w:rPr>
      <w:tab/>
    </w:r>
    <w:r w:rsidRPr="00810BD8">
      <w:t>ESTABLISHED 9/15/85</w:t>
    </w:r>
  </w:p>
  <w:p w14:paraId="25AA5C35" w14:textId="77777777" w:rsidR="0006359C" w:rsidRDefault="0006359C" w:rsidP="0077090C">
    <w:pPr>
      <w:pStyle w:val="Header"/>
      <w:pBdr>
        <w:top w:val="single" w:sz="4" w:space="1" w:color="auto"/>
        <w:bottom w:val="single" w:sz="4" w:space="1" w:color="auto"/>
      </w:pBdr>
      <w:tabs>
        <w:tab w:val="clear" w:pos="4320"/>
        <w:tab w:val="clear" w:pos="8640"/>
        <w:tab w:val="center" w:pos="4500"/>
        <w:tab w:val="right" w:pos="9000"/>
      </w:tabs>
      <w:jc w:val="right"/>
    </w:pPr>
    <w:r>
      <w:t>LAST UPDATED 6/3/15</w:t>
    </w:r>
  </w:p>
  <w:p w14:paraId="13A026D6" w14:textId="77777777" w:rsidR="0006359C" w:rsidRDefault="0006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26D2" w14:textId="77777777" w:rsidR="0006359C" w:rsidRDefault="0006359C">
    <w:pPr>
      <w:jc w:val="center"/>
    </w:pPr>
    <w:r>
      <w:t xml:space="preserve">10-144 </w:t>
    </w:r>
    <w:r w:rsidRPr="0006359C">
      <w:t>Ch.</w:t>
    </w:r>
    <w:r>
      <w:t xml:space="preserve"> 101</w:t>
    </w:r>
  </w:p>
  <w:p w14:paraId="596F243F" w14:textId="77777777" w:rsidR="0006359C" w:rsidRPr="0006359C" w:rsidRDefault="0006359C">
    <w:pPr>
      <w:jc w:val="center"/>
    </w:pPr>
    <w:r w:rsidRPr="0006359C">
      <w:t>MAINECARE BENEFITS MANUAL</w:t>
    </w:r>
  </w:p>
  <w:p w14:paraId="17CE7C8D" w14:textId="77777777" w:rsidR="0006359C" w:rsidRDefault="0006359C">
    <w:pPr>
      <w:jc w:val="center"/>
    </w:pPr>
    <w:r>
      <w:t>CHAPTER II</w:t>
    </w:r>
  </w:p>
  <w:p w14:paraId="678CE3C5" w14:textId="77777777" w:rsidR="0006359C" w:rsidRDefault="0006359C" w:rsidP="0077090C">
    <w:pPr>
      <w:pBdr>
        <w:top w:val="single" w:sz="4" w:space="1" w:color="auto"/>
        <w:bottom w:val="single" w:sz="4" w:space="1" w:color="auto"/>
      </w:pBdr>
      <w:tabs>
        <w:tab w:val="center" w:pos="4500"/>
        <w:tab w:val="right" w:pos="8982"/>
      </w:tabs>
      <w:jc w:val="both"/>
    </w:pPr>
    <w:r>
      <w:t>SECTION 5</w:t>
    </w:r>
    <w:r>
      <w:tab/>
    </w:r>
    <w:r>
      <w:rPr>
        <w:b/>
      </w:rPr>
      <w:t>AMBULANCE SERVICES</w:t>
    </w:r>
    <w:r>
      <w:rPr>
        <w:b/>
      </w:rPr>
      <w:tab/>
    </w:r>
    <w:r w:rsidRPr="00127FBA">
      <w:t xml:space="preserve">ESTABLISHED </w:t>
    </w:r>
    <w:r>
      <w:t>9/15/85</w:t>
    </w:r>
  </w:p>
  <w:p w14:paraId="230ADF66" w14:textId="77777777" w:rsidR="0006359C" w:rsidRDefault="0006359C" w:rsidP="0077090C">
    <w:pPr>
      <w:pBdr>
        <w:top w:val="single" w:sz="4" w:space="1" w:color="auto"/>
        <w:bottom w:val="single" w:sz="4" w:space="1" w:color="auto"/>
      </w:pBdr>
      <w:tabs>
        <w:tab w:val="center" w:pos="4500"/>
        <w:tab w:val="left" w:pos="6480"/>
        <w:tab w:val="right" w:pos="8982"/>
      </w:tabs>
      <w:jc w:val="right"/>
    </w:pPr>
    <w:r>
      <w:t>LAST UPDATED 6/3/15</w:t>
    </w:r>
  </w:p>
  <w:p w14:paraId="732915EE" w14:textId="77777777" w:rsidR="0006359C" w:rsidRDefault="0006359C">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99F3" w14:textId="77777777" w:rsidR="0006359C" w:rsidRDefault="0006359C">
    <w:pPr>
      <w:pStyle w:val="Header"/>
      <w:jc w:val="center"/>
    </w:pPr>
    <w:r>
      <w:t xml:space="preserve">10-144 </w:t>
    </w:r>
    <w:r w:rsidRPr="0006359C">
      <w:t>Ch.</w:t>
    </w:r>
    <w:r>
      <w:t xml:space="preserve"> 101</w:t>
    </w:r>
  </w:p>
  <w:p w14:paraId="5F24DB36" w14:textId="77777777" w:rsidR="0006359C" w:rsidRPr="0006359C" w:rsidRDefault="0006359C">
    <w:pPr>
      <w:pStyle w:val="Header"/>
      <w:jc w:val="center"/>
    </w:pPr>
    <w:r w:rsidRPr="0006359C">
      <w:t>MAINECARE BENEFITS MANUAL</w:t>
    </w:r>
  </w:p>
  <w:p w14:paraId="23FAA1F4" w14:textId="77777777" w:rsidR="0006359C" w:rsidRDefault="0006359C">
    <w:pPr>
      <w:pStyle w:val="Header"/>
      <w:jc w:val="center"/>
    </w:pPr>
    <w:r>
      <w:t>CHAPTER II</w:t>
    </w:r>
  </w:p>
  <w:p w14:paraId="6123C05E" w14:textId="77777777" w:rsidR="0006359C" w:rsidRDefault="0006359C" w:rsidP="0077090C">
    <w:pPr>
      <w:pStyle w:val="Header"/>
      <w:pBdr>
        <w:top w:val="single" w:sz="4" w:space="1" w:color="auto"/>
        <w:bottom w:val="single" w:sz="4" w:space="8" w:color="auto"/>
      </w:pBdr>
      <w:tabs>
        <w:tab w:val="clear" w:pos="4320"/>
        <w:tab w:val="clear" w:pos="8640"/>
        <w:tab w:val="center" w:pos="4500"/>
        <w:tab w:val="right" w:pos="9360"/>
      </w:tabs>
      <w:rPr>
        <w:u w:val="single"/>
      </w:rPr>
    </w:pPr>
    <w:r>
      <w:t>SECTION 5</w:t>
    </w:r>
    <w:r>
      <w:tab/>
    </w:r>
    <w:r>
      <w:rPr>
        <w:b/>
      </w:rPr>
      <w:t>AMBULANCE SERVICES</w:t>
    </w:r>
    <w:r>
      <w:rPr>
        <w:b/>
      </w:rPr>
      <w:tab/>
    </w:r>
    <w:r w:rsidRPr="00D01C8E">
      <w:t xml:space="preserve">ESTABLISHED </w:t>
    </w:r>
    <w:r>
      <w:t xml:space="preserve">  </w:t>
    </w:r>
    <w:r w:rsidRPr="00D01C8E">
      <w:t>9/15/85</w:t>
    </w:r>
  </w:p>
  <w:p w14:paraId="3397AEDD" w14:textId="77777777" w:rsidR="0006359C" w:rsidRDefault="0006359C" w:rsidP="0077090C">
    <w:pPr>
      <w:pStyle w:val="Header"/>
      <w:pBdr>
        <w:top w:val="single" w:sz="4" w:space="1" w:color="auto"/>
        <w:bottom w:val="single" w:sz="4" w:space="8" w:color="auto"/>
      </w:pBdr>
      <w:tabs>
        <w:tab w:val="clear" w:pos="4320"/>
        <w:tab w:val="clear" w:pos="8640"/>
        <w:tab w:val="center" w:pos="4500"/>
        <w:tab w:val="right" w:pos="9000"/>
      </w:tabs>
      <w:jc w:val="right"/>
      <w:rPr>
        <w:u w:val="single"/>
      </w:rPr>
    </w:pPr>
    <w:r>
      <w:t>LAST UPDATED: 6/3/15</w:t>
    </w:r>
  </w:p>
  <w:p w14:paraId="5D1C3085" w14:textId="77777777" w:rsidR="0006359C" w:rsidRDefault="000635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2A2" w14:textId="77777777" w:rsidR="0006359C" w:rsidRDefault="0006359C">
    <w:pPr>
      <w:jc w:val="center"/>
    </w:pPr>
    <w:r>
      <w:t>10144 CHH. 101</w:t>
    </w:r>
  </w:p>
  <w:p w14:paraId="48DA85A3" w14:textId="77777777" w:rsidR="0006359C" w:rsidRPr="0006359C" w:rsidRDefault="0006359C">
    <w:pPr>
      <w:jc w:val="center"/>
    </w:pPr>
    <w:r w:rsidRPr="0006359C">
      <w:t>MAINECARE BENEFITS MANUAL</w:t>
    </w:r>
  </w:p>
  <w:p w14:paraId="02458E51" w14:textId="77777777" w:rsidR="0006359C" w:rsidRDefault="0006359C">
    <w:pPr>
      <w:jc w:val="center"/>
    </w:pPr>
    <w:r>
      <w:t>CHAPTER II</w:t>
    </w:r>
  </w:p>
  <w:p w14:paraId="41717392" w14:textId="77777777" w:rsidR="0006359C" w:rsidRDefault="0006359C" w:rsidP="0077090C">
    <w:pPr>
      <w:pBdr>
        <w:top w:val="single" w:sz="4" w:space="1" w:color="auto"/>
        <w:bottom w:val="single" w:sz="4" w:space="1" w:color="auto"/>
      </w:pBdr>
      <w:tabs>
        <w:tab w:val="center" w:pos="4500"/>
        <w:tab w:val="right" w:pos="9360"/>
      </w:tabs>
      <w:jc w:val="both"/>
    </w:pPr>
    <w:r>
      <w:t>SECTION 5</w:t>
    </w:r>
    <w:r>
      <w:tab/>
    </w:r>
    <w:r>
      <w:rPr>
        <w:b/>
      </w:rPr>
      <w:t>AMBULANCE SERVICES</w:t>
    </w:r>
    <w:r>
      <w:rPr>
        <w:b/>
      </w:rPr>
      <w:tab/>
    </w:r>
    <w:r w:rsidRPr="00127FBA">
      <w:t xml:space="preserve">ESTABLISHED </w:t>
    </w:r>
    <w:r>
      <w:t>9/15/85</w:t>
    </w:r>
  </w:p>
  <w:p w14:paraId="386B8015" w14:textId="77777777" w:rsidR="0006359C" w:rsidRDefault="0006359C" w:rsidP="0077090C">
    <w:pPr>
      <w:pBdr>
        <w:top w:val="single" w:sz="4" w:space="1" w:color="auto"/>
        <w:bottom w:val="single" w:sz="4" w:space="1" w:color="auto"/>
      </w:pBdr>
      <w:tabs>
        <w:tab w:val="center" w:pos="4500"/>
        <w:tab w:val="left" w:pos="6840"/>
        <w:tab w:val="right" w:pos="8982"/>
      </w:tabs>
      <w:jc w:val="right"/>
    </w:pPr>
    <w:r>
      <w:t>LAST UPDATED 5/31/15</w:t>
    </w:r>
  </w:p>
  <w:p w14:paraId="0F1D8085" w14:textId="77777777" w:rsidR="0006359C" w:rsidRDefault="0006359C">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81"/>
    <w:multiLevelType w:val="hybridMultilevel"/>
    <w:tmpl w:val="F74472E6"/>
    <w:lvl w:ilvl="0" w:tplc="F212495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4B42247"/>
    <w:multiLevelType w:val="multilevel"/>
    <w:tmpl w:val="55622C7C"/>
    <w:lvl w:ilvl="0">
      <w:start w:val="5"/>
      <w:numFmt w:val="decimal"/>
      <w:lvlText w:val="%1"/>
      <w:lvlJc w:val="left"/>
      <w:pPr>
        <w:tabs>
          <w:tab w:val="num" w:pos="900"/>
        </w:tabs>
        <w:ind w:left="900" w:hanging="900"/>
      </w:pPr>
      <w:rPr>
        <w:rFonts w:cs="Times New Roman" w:hint="default"/>
      </w:rPr>
    </w:lvl>
    <w:lvl w:ilvl="1">
      <w:start w:val="5"/>
      <w:numFmt w:val="decimalZero"/>
      <w:lvlText w:val="%1.%2"/>
      <w:lvlJc w:val="left"/>
      <w:pPr>
        <w:tabs>
          <w:tab w:val="num" w:pos="1620"/>
        </w:tabs>
        <w:ind w:left="1620" w:hanging="900"/>
      </w:pPr>
      <w:rPr>
        <w:rFonts w:cs="Times New Roman" w:hint="default"/>
      </w:rPr>
    </w:lvl>
    <w:lvl w:ilvl="2">
      <w:start w:val="1"/>
      <w:numFmt w:val="decimal"/>
      <w:lvlText w:val="%1.%2.%3"/>
      <w:lvlJc w:val="left"/>
      <w:pPr>
        <w:tabs>
          <w:tab w:val="num" w:pos="2340"/>
        </w:tabs>
        <w:ind w:left="2340" w:hanging="900"/>
      </w:pPr>
      <w:rPr>
        <w:rFonts w:cs="Times New Roman" w:hint="default"/>
      </w:rPr>
    </w:lvl>
    <w:lvl w:ilvl="3">
      <w:start w:val="1"/>
      <w:numFmt w:val="decimal"/>
      <w:lvlText w:val="%1.%2.%3.%4"/>
      <w:lvlJc w:val="left"/>
      <w:pPr>
        <w:tabs>
          <w:tab w:val="num" w:pos="3060"/>
        </w:tabs>
        <w:ind w:left="3060" w:hanging="90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4BF48C4"/>
    <w:multiLevelType w:val="singleLevel"/>
    <w:tmpl w:val="9566E030"/>
    <w:lvl w:ilvl="0">
      <w:start w:val="2"/>
      <w:numFmt w:val="upperLetter"/>
      <w:lvlText w:val="%1."/>
      <w:lvlJc w:val="left"/>
      <w:pPr>
        <w:tabs>
          <w:tab w:val="num" w:pos="2160"/>
        </w:tabs>
        <w:ind w:left="2160" w:hanging="540"/>
      </w:pPr>
      <w:rPr>
        <w:rFonts w:cs="Times New Roman" w:hint="default"/>
      </w:rPr>
    </w:lvl>
  </w:abstractNum>
  <w:abstractNum w:abstractNumId="3" w15:restartNumberingAfterBreak="0">
    <w:nsid w:val="05C9302D"/>
    <w:multiLevelType w:val="hybridMultilevel"/>
    <w:tmpl w:val="AD064BE2"/>
    <w:lvl w:ilvl="0" w:tplc="04090001">
      <w:start w:val="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A63552"/>
    <w:multiLevelType w:val="hybridMultilevel"/>
    <w:tmpl w:val="59F68F1A"/>
    <w:lvl w:ilvl="0" w:tplc="429A9162">
      <w:start w:val="5"/>
      <w:numFmt w:val="upperLetter"/>
      <w:lvlText w:val="%1."/>
      <w:lvlJc w:val="left"/>
      <w:pPr>
        <w:tabs>
          <w:tab w:val="num" w:pos="1980"/>
        </w:tabs>
        <w:ind w:left="1980" w:hanging="360"/>
      </w:pPr>
      <w:rPr>
        <w:rFonts w:cs="Times New Roman" w:hint="default"/>
      </w:rPr>
    </w:lvl>
    <w:lvl w:ilvl="1" w:tplc="FB78F0CA">
      <w:start w:val="1"/>
      <w:numFmt w:val="lowerLetter"/>
      <w:lvlText w:val="%2."/>
      <w:lvlJc w:val="left"/>
      <w:pPr>
        <w:tabs>
          <w:tab w:val="num" w:pos="2700"/>
        </w:tabs>
        <w:ind w:left="2700" w:hanging="360"/>
      </w:pPr>
      <w:rPr>
        <w:rFonts w:cs="Times New Roman"/>
      </w:rPr>
    </w:lvl>
    <w:lvl w:ilvl="2" w:tplc="2A009F2E">
      <w:start w:val="1"/>
      <w:numFmt w:val="lowerRoman"/>
      <w:lvlText w:val="%3."/>
      <w:lvlJc w:val="right"/>
      <w:pPr>
        <w:tabs>
          <w:tab w:val="num" w:pos="3420"/>
        </w:tabs>
        <w:ind w:left="3420" w:hanging="180"/>
      </w:pPr>
      <w:rPr>
        <w:rFonts w:cs="Times New Roman"/>
      </w:rPr>
    </w:lvl>
    <w:lvl w:ilvl="3" w:tplc="4E44EF04">
      <w:start w:val="1"/>
      <w:numFmt w:val="decimal"/>
      <w:lvlText w:val="%4."/>
      <w:lvlJc w:val="left"/>
      <w:pPr>
        <w:tabs>
          <w:tab w:val="num" w:pos="4140"/>
        </w:tabs>
        <w:ind w:left="4140" w:hanging="360"/>
      </w:pPr>
      <w:rPr>
        <w:rFonts w:cs="Times New Roman"/>
      </w:rPr>
    </w:lvl>
    <w:lvl w:ilvl="4" w:tplc="F95E2F92">
      <w:start w:val="1"/>
      <w:numFmt w:val="lowerLetter"/>
      <w:lvlText w:val="%5."/>
      <w:lvlJc w:val="left"/>
      <w:pPr>
        <w:tabs>
          <w:tab w:val="num" w:pos="4860"/>
        </w:tabs>
        <w:ind w:left="4860" w:hanging="360"/>
      </w:pPr>
      <w:rPr>
        <w:rFonts w:cs="Times New Roman"/>
      </w:rPr>
    </w:lvl>
    <w:lvl w:ilvl="5" w:tplc="3D068AF8">
      <w:start w:val="1"/>
      <w:numFmt w:val="lowerRoman"/>
      <w:lvlText w:val="%6."/>
      <w:lvlJc w:val="right"/>
      <w:pPr>
        <w:tabs>
          <w:tab w:val="num" w:pos="5580"/>
        </w:tabs>
        <w:ind w:left="5580" w:hanging="180"/>
      </w:pPr>
      <w:rPr>
        <w:rFonts w:cs="Times New Roman"/>
      </w:rPr>
    </w:lvl>
    <w:lvl w:ilvl="6" w:tplc="E708A7B8">
      <w:start w:val="1"/>
      <w:numFmt w:val="decimal"/>
      <w:lvlText w:val="%7."/>
      <w:lvlJc w:val="left"/>
      <w:pPr>
        <w:tabs>
          <w:tab w:val="num" w:pos="6300"/>
        </w:tabs>
        <w:ind w:left="6300" w:hanging="360"/>
      </w:pPr>
      <w:rPr>
        <w:rFonts w:cs="Times New Roman"/>
      </w:rPr>
    </w:lvl>
    <w:lvl w:ilvl="7" w:tplc="C51E9C12">
      <w:start w:val="1"/>
      <w:numFmt w:val="lowerLetter"/>
      <w:lvlText w:val="%8."/>
      <w:lvlJc w:val="left"/>
      <w:pPr>
        <w:tabs>
          <w:tab w:val="num" w:pos="7020"/>
        </w:tabs>
        <w:ind w:left="7020" w:hanging="360"/>
      </w:pPr>
      <w:rPr>
        <w:rFonts w:cs="Times New Roman"/>
      </w:rPr>
    </w:lvl>
    <w:lvl w:ilvl="8" w:tplc="E7E4C4BA">
      <w:start w:val="1"/>
      <w:numFmt w:val="lowerRoman"/>
      <w:lvlText w:val="%9."/>
      <w:lvlJc w:val="right"/>
      <w:pPr>
        <w:tabs>
          <w:tab w:val="num" w:pos="7740"/>
        </w:tabs>
        <w:ind w:left="7740" w:hanging="180"/>
      </w:pPr>
      <w:rPr>
        <w:rFonts w:cs="Times New Roman"/>
      </w:rPr>
    </w:lvl>
  </w:abstractNum>
  <w:abstractNum w:abstractNumId="5" w15:restartNumberingAfterBreak="0">
    <w:nsid w:val="0EC00646"/>
    <w:multiLevelType w:val="multilevel"/>
    <w:tmpl w:val="95D0F570"/>
    <w:lvl w:ilvl="0">
      <w:start w:val="5"/>
      <w:numFmt w:val="decimal"/>
      <w:lvlText w:val="%1"/>
      <w:lvlJc w:val="left"/>
      <w:pPr>
        <w:tabs>
          <w:tab w:val="num" w:pos="435"/>
        </w:tabs>
        <w:ind w:left="435" w:hanging="435"/>
      </w:pPr>
      <w:rPr>
        <w:rFonts w:cs="Times New Roman" w:hint="default"/>
      </w:rPr>
    </w:lvl>
    <w:lvl w:ilvl="1">
      <w:start w:val="7"/>
      <w:numFmt w:val="decimalZero"/>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531C1F"/>
    <w:multiLevelType w:val="multilevel"/>
    <w:tmpl w:val="5996353A"/>
    <w:lvl w:ilvl="0">
      <w:start w:val="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6"/>
      <w:numFmt w:val="decimal"/>
      <w:lvlText w:val="%1.%2-%3"/>
      <w:lvlJc w:val="left"/>
      <w:pPr>
        <w:tabs>
          <w:tab w:val="num" w:pos="1656"/>
        </w:tabs>
        <w:ind w:left="1656" w:hanging="936"/>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148029AC"/>
    <w:multiLevelType w:val="hybridMultilevel"/>
    <w:tmpl w:val="39DCF4A4"/>
    <w:lvl w:ilvl="0" w:tplc="67BE48AA">
      <w:start w:val="3"/>
      <w:numFmt w:val="decimal"/>
      <w:lvlText w:val="%1."/>
      <w:lvlJc w:val="left"/>
      <w:pPr>
        <w:tabs>
          <w:tab w:val="num" w:pos="2736"/>
        </w:tabs>
        <w:ind w:left="2736" w:hanging="576"/>
      </w:pPr>
      <w:rPr>
        <w:rFonts w:cs="Times New Roman" w:hint="default"/>
        <w:u w:val="none"/>
      </w:rPr>
    </w:lvl>
    <w:lvl w:ilvl="1" w:tplc="210299C6">
      <w:start w:val="1"/>
      <w:numFmt w:val="lowerLetter"/>
      <w:lvlText w:val="%2."/>
      <w:lvlJc w:val="left"/>
      <w:pPr>
        <w:tabs>
          <w:tab w:val="num" w:pos="3240"/>
        </w:tabs>
        <w:ind w:left="3240" w:hanging="360"/>
      </w:pPr>
      <w:rPr>
        <w:rFonts w:cs="Times New Roman"/>
      </w:rPr>
    </w:lvl>
    <w:lvl w:ilvl="2" w:tplc="B34028F2">
      <w:start w:val="1"/>
      <w:numFmt w:val="lowerRoman"/>
      <w:lvlText w:val="%3."/>
      <w:lvlJc w:val="right"/>
      <w:pPr>
        <w:tabs>
          <w:tab w:val="num" w:pos="3960"/>
        </w:tabs>
        <w:ind w:left="3960" w:hanging="180"/>
      </w:pPr>
      <w:rPr>
        <w:rFonts w:cs="Times New Roman"/>
      </w:rPr>
    </w:lvl>
    <w:lvl w:ilvl="3" w:tplc="3AA08646">
      <w:start w:val="1"/>
      <w:numFmt w:val="decimal"/>
      <w:lvlText w:val="%4."/>
      <w:lvlJc w:val="left"/>
      <w:pPr>
        <w:tabs>
          <w:tab w:val="num" w:pos="4680"/>
        </w:tabs>
        <w:ind w:left="4680" w:hanging="360"/>
      </w:pPr>
      <w:rPr>
        <w:rFonts w:cs="Times New Roman"/>
      </w:rPr>
    </w:lvl>
    <w:lvl w:ilvl="4" w:tplc="C2F4AA60">
      <w:start w:val="1"/>
      <w:numFmt w:val="lowerLetter"/>
      <w:lvlText w:val="%5."/>
      <w:lvlJc w:val="left"/>
      <w:pPr>
        <w:tabs>
          <w:tab w:val="num" w:pos="5400"/>
        </w:tabs>
        <w:ind w:left="5400" w:hanging="360"/>
      </w:pPr>
      <w:rPr>
        <w:rFonts w:cs="Times New Roman"/>
      </w:rPr>
    </w:lvl>
    <w:lvl w:ilvl="5" w:tplc="D3CCAF70">
      <w:start w:val="1"/>
      <w:numFmt w:val="lowerRoman"/>
      <w:lvlText w:val="%6."/>
      <w:lvlJc w:val="right"/>
      <w:pPr>
        <w:tabs>
          <w:tab w:val="num" w:pos="6120"/>
        </w:tabs>
        <w:ind w:left="6120" w:hanging="180"/>
      </w:pPr>
      <w:rPr>
        <w:rFonts w:cs="Times New Roman"/>
      </w:rPr>
    </w:lvl>
    <w:lvl w:ilvl="6" w:tplc="D6DC6122">
      <w:start w:val="1"/>
      <w:numFmt w:val="decimal"/>
      <w:lvlText w:val="%7."/>
      <w:lvlJc w:val="left"/>
      <w:pPr>
        <w:tabs>
          <w:tab w:val="num" w:pos="6840"/>
        </w:tabs>
        <w:ind w:left="6840" w:hanging="360"/>
      </w:pPr>
      <w:rPr>
        <w:rFonts w:cs="Times New Roman"/>
      </w:rPr>
    </w:lvl>
    <w:lvl w:ilvl="7" w:tplc="AE44D90E">
      <w:start w:val="1"/>
      <w:numFmt w:val="lowerLetter"/>
      <w:lvlText w:val="%8."/>
      <w:lvlJc w:val="left"/>
      <w:pPr>
        <w:tabs>
          <w:tab w:val="num" w:pos="7560"/>
        </w:tabs>
        <w:ind w:left="7560" w:hanging="360"/>
      </w:pPr>
      <w:rPr>
        <w:rFonts w:cs="Times New Roman"/>
      </w:rPr>
    </w:lvl>
    <w:lvl w:ilvl="8" w:tplc="A8507F6A">
      <w:start w:val="1"/>
      <w:numFmt w:val="lowerRoman"/>
      <w:lvlText w:val="%9."/>
      <w:lvlJc w:val="right"/>
      <w:pPr>
        <w:tabs>
          <w:tab w:val="num" w:pos="8280"/>
        </w:tabs>
        <w:ind w:left="8280" w:hanging="180"/>
      </w:pPr>
      <w:rPr>
        <w:rFonts w:cs="Times New Roman"/>
      </w:rPr>
    </w:lvl>
  </w:abstractNum>
  <w:abstractNum w:abstractNumId="8" w15:restartNumberingAfterBreak="0">
    <w:nsid w:val="17DC758A"/>
    <w:multiLevelType w:val="hybridMultilevel"/>
    <w:tmpl w:val="19A2C610"/>
    <w:lvl w:ilvl="0" w:tplc="CD3AA660">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15:restartNumberingAfterBreak="0">
    <w:nsid w:val="17E677D2"/>
    <w:multiLevelType w:val="singleLevel"/>
    <w:tmpl w:val="F0627F58"/>
    <w:lvl w:ilvl="0">
      <w:start w:val="8"/>
      <w:numFmt w:val="decimal"/>
      <w:lvlText w:val=""/>
      <w:lvlJc w:val="left"/>
      <w:pPr>
        <w:tabs>
          <w:tab w:val="num" w:pos="1080"/>
        </w:tabs>
        <w:ind w:left="1080" w:hanging="360"/>
      </w:pPr>
      <w:rPr>
        <w:rFonts w:ascii="Times New Roman" w:hAnsi="Times New Roman" w:cs="Times New Roman" w:hint="default"/>
      </w:rPr>
    </w:lvl>
  </w:abstractNum>
  <w:abstractNum w:abstractNumId="10" w15:restartNumberingAfterBreak="0">
    <w:nsid w:val="2C381645"/>
    <w:multiLevelType w:val="hybridMultilevel"/>
    <w:tmpl w:val="2B7ECA04"/>
    <w:lvl w:ilvl="0" w:tplc="DA56AD44">
      <w:start w:val="1"/>
      <w:numFmt w:val="upperLetter"/>
      <w:lvlText w:val="%1."/>
      <w:lvlJc w:val="left"/>
      <w:pPr>
        <w:tabs>
          <w:tab w:val="num" w:pos="1980"/>
        </w:tabs>
        <w:ind w:left="1980" w:hanging="360"/>
      </w:pPr>
      <w:rPr>
        <w:rFonts w:cs="Times New Roman" w:hint="default"/>
      </w:rPr>
    </w:lvl>
    <w:lvl w:ilvl="1" w:tplc="8126ECA2">
      <w:start w:val="1"/>
      <w:numFmt w:val="lowerLetter"/>
      <w:lvlText w:val="%2."/>
      <w:lvlJc w:val="left"/>
      <w:pPr>
        <w:tabs>
          <w:tab w:val="num" w:pos="2700"/>
        </w:tabs>
        <w:ind w:left="2700" w:hanging="360"/>
      </w:pPr>
      <w:rPr>
        <w:rFonts w:cs="Times New Roman"/>
      </w:rPr>
    </w:lvl>
    <w:lvl w:ilvl="2" w:tplc="853A9EA6">
      <w:start w:val="1"/>
      <w:numFmt w:val="lowerRoman"/>
      <w:lvlText w:val="%3."/>
      <w:lvlJc w:val="right"/>
      <w:pPr>
        <w:tabs>
          <w:tab w:val="num" w:pos="3420"/>
        </w:tabs>
        <w:ind w:left="3420" w:hanging="180"/>
      </w:pPr>
      <w:rPr>
        <w:rFonts w:cs="Times New Roman"/>
      </w:rPr>
    </w:lvl>
    <w:lvl w:ilvl="3" w:tplc="AF76DE48">
      <w:start w:val="1"/>
      <w:numFmt w:val="decimal"/>
      <w:lvlText w:val="%4."/>
      <w:lvlJc w:val="left"/>
      <w:pPr>
        <w:tabs>
          <w:tab w:val="num" w:pos="4140"/>
        </w:tabs>
        <w:ind w:left="4140" w:hanging="360"/>
      </w:pPr>
      <w:rPr>
        <w:rFonts w:cs="Times New Roman"/>
      </w:rPr>
    </w:lvl>
    <w:lvl w:ilvl="4" w:tplc="0A84B124">
      <w:start w:val="1"/>
      <w:numFmt w:val="lowerLetter"/>
      <w:lvlText w:val="%5."/>
      <w:lvlJc w:val="left"/>
      <w:pPr>
        <w:tabs>
          <w:tab w:val="num" w:pos="4860"/>
        </w:tabs>
        <w:ind w:left="4860" w:hanging="360"/>
      </w:pPr>
      <w:rPr>
        <w:rFonts w:cs="Times New Roman"/>
      </w:rPr>
    </w:lvl>
    <w:lvl w:ilvl="5" w:tplc="673A9F1E">
      <w:start w:val="1"/>
      <w:numFmt w:val="lowerRoman"/>
      <w:lvlText w:val="%6."/>
      <w:lvlJc w:val="right"/>
      <w:pPr>
        <w:tabs>
          <w:tab w:val="num" w:pos="5580"/>
        </w:tabs>
        <w:ind w:left="5580" w:hanging="180"/>
      </w:pPr>
      <w:rPr>
        <w:rFonts w:cs="Times New Roman"/>
      </w:rPr>
    </w:lvl>
    <w:lvl w:ilvl="6" w:tplc="E12C0B20">
      <w:start w:val="1"/>
      <w:numFmt w:val="decimal"/>
      <w:lvlText w:val="%7."/>
      <w:lvlJc w:val="left"/>
      <w:pPr>
        <w:tabs>
          <w:tab w:val="num" w:pos="6300"/>
        </w:tabs>
        <w:ind w:left="6300" w:hanging="360"/>
      </w:pPr>
      <w:rPr>
        <w:rFonts w:cs="Times New Roman"/>
      </w:rPr>
    </w:lvl>
    <w:lvl w:ilvl="7" w:tplc="3AECC9A4">
      <w:start w:val="1"/>
      <w:numFmt w:val="lowerLetter"/>
      <w:lvlText w:val="%8."/>
      <w:lvlJc w:val="left"/>
      <w:pPr>
        <w:tabs>
          <w:tab w:val="num" w:pos="7020"/>
        </w:tabs>
        <w:ind w:left="7020" w:hanging="360"/>
      </w:pPr>
      <w:rPr>
        <w:rFonts w:cs="Times New Roman"/>
      </w:rPr>
    </w:lvl>
    <w:lvl w:ilvl="8" w:tplc="114AA090">
      <w:start w:val="1"/>
      <w:numFmt w:val="lowerRoman"/>
      <w:lvlText w:val="%9."/>
      <w:lvlJc w:val="right"/>
      <w:pPr>
        <w:tabs>
          <w:tab w:val="num" w:pos="7740"/>
        </w:tabs>
        <w:ind w:left="7740" w:hanging="180"/>
      </w:pPr>
      <w:rPr>
        <w:rFonts w:cs="Times New Roman"/>
      </w:rPr>
    </w:lvl>
  </w:abstractNum>
  <w:abstractNum w:abstractNumId="11" w15:restartNumberingAfterBreak="0">
    <w:nsid w:val="2E496B6B"/>
    <w:multiLevelType w:val="hybridMultilevel"/>
    <w:tmpl w:val="92E4BF78"/>
    <w:lvl w:ilvl="0" w:tplc="0409000F">
      <w:start w:val="1"/>
      <w:numFmt w:val="decimal"/>
      <w:lvlText w:val="%1."/>
      <w:lvlJc w:val="left"/>
      <w:pPr>
        <w:tabs>
          <w:tab w:val="num" w:pos="2340"/>
        </w:tabs>
        <w:ind w:left="234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3780"/>
        </w:tabs>
        <w:ind w:left="3780" w:hanging="180"/>
      </w:pPr>
      <w:rPr>
        <w:rFonts w:cs="Times New Roman"/>
      </w:rPr>
    </w:lvl>
    <w:lvl w:ilvl="3" w:tplc="0409000F">
      <w:start w:val="1"/>
      <w:numFmt w:val="decimal"/>
      <w:lvlText w:val="%4."/>
      <w:lvlJc w:val="left"/>
      <w:pPr>
        <w:tabs>
          <w:tab w:val="num" w:pos="4500"/>
        </w:tabs>
        <w:ind w:left="4500" w:hanging="360"/>
      </w:pPr>
      <w:rPr>
        <w:rFonts w:cs="Times New Roman"/>
      </w:rPr>
    </w:lvl>
    <w:lvl w:ilvl="4" w:tplc="04090019">
      <w:start w:val="1"/>
      <w:numFmt w:val="lowerLetter"/>
      <w:lvlText w:val="%5."/>
      <w:lvlJc w:val="left"/>
      <w:pPr>
        <w:tabs>
          <w:tab w:val="num" w:pos="5220"/>
        </w:tabs>
        <w:ind w:left="5220" w:hanging="360"/>
      </w:pPr>
      <w:rPr>
        <w:rFonts w:cs="Times New Roman"/>
      </w:rPr>
    </w:lvl>
    <w:lvl w:ilvl="5" w:tplc="0409001B">
      <w:start w:val="1"/>
      <w:numFmt w:val="lowerRoman"/>
      <w:lvlText w:val="%6."/>
      <w:lvlJc w:val="right"/>
      <w:pPr>
        <w:tabs>
          <w:tab w:val="num" w:pos="5940"/>
        </w:tabs>
        <w:ind w:left="5940" w:hanging="180"/>
      </w:pPr>
      <w:rPr>
        <w:rFonts w:cs="Times New Roman"/>
      </w:rPr>
    </w:lvl>
    <w:lvl w:ilvl="6" w:tplc="0409000F">
      <w:start w:val="1"/>
      <w:numFmt w:val="decimal"/>
      <w:lvlText w:val="%7."/>
      <w:lvlJc w:val="left"/>
      <w:pPr>
        <w:tabs>
          <w:tab w:val="num" w:pos="6660"/>
        </w:tabs>
        <w:ind w:left="6660" w:hanging="360"/>
      </w:pPr>
      <w:rPr>
        <w:rFonts w:cs="Times New Roman"/>
      </w:rPr>
    </w:lvl>
    <w:lvl w:ilvl="7" w:tplc="04090019">
      <w:start w:val="1"/>
      <w:numFmt w:val="lowerLetter"/>
      <w:lvlText w:val="%8."/>
      <w:lvlJc w:val="left"/>
      <w:pPr>
        <w:tabs>
          <w:tab w:val="num" w:pos="7380"/>
        </w:tabs>
        <w:ind w:left="7380" w:hanging="360"/>
      </w:pPr>
      <w:rPr>
        <w:rFonts w:cs="Times New Roman"/>
      </w:rPr>
    </w:lvl>
    <w:lvl w:ilvl="8" w:tplc="0409001B">
      <w:start w:val="1"/>
      <w:numFmt w:val="lowerRoman"/>
      <w:lvlText w:val="%9."/>
      <w:lvlJc w:val="right"/>
      <w:pPr>
        <w:tabs>
          <w:tab w:val="num" w:pos="8100"/>
        </w:tabs>
        <w:ind w:left="8100" w:hanging="180"/>
      </w:pPr>
      <w:rPr>
        <w:rFonts w:cs="Times New Roman"/>
      </w:rPr>
    </w:lvl>
  </w:abstractNum>
  <w:abstractNum w:abstractNumId="12" w15:restartNumberingAfterBreak="0">
    <w:nsid w:val="349A23FA"/>
    <w:multiLevelType w:val="hybridMultilevel"/>
    <w:tmpl w:val="D032CDD6"/>
    <w:lvl w:ilvl="0" w:tplc="489E3A0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78B7E03"/>
    <w:multiLevelType w:val="multilevel"/>
    <w:tmpl w:val="2C8C837A"/>
    <w:lvl w:ilvl="0">
      <w:start w:val="5"/>
      <w:numFmt w:val="decimal"/>
      <w:lvlText w:val="%1"/>
      <w:lvlJc w:val="left"/>
      <w:pPr>
        <w:tabs>
          <w:tab w:val="num" w:pos="900"/>
        </w:tabs>
        <w:ind w:left="900" w:hanging="900"/>
      </w:pPr>
      <w:rPr>
        <w:rFonts w:cs="Times New Roman" w:hint="default"/>
        <w:u w:val="none"/>
      </w:rPr>
    </w:lvl>
    <w:lvl w:ilvl="1">
      <w:start w:val="8"/>
      <w:numFmt w:val="decimalZero"/>
      <w:lvlText w:val="%1.%2"/>
      <w:lvlJc w:val="left"/>
      <w:pPr>
        <w:tabs>
          <w:tab w:val="num" w:pos="1260"/>
        </w:tabs>
        <w:ind w:left="1260" w:hanging="900"/>
      </w:pPr>
      <w:rPr>
        <w:rFonts w:cs="Times New Roman" w:hint="default"/>
        <w:u w:val="none"/>
      </w:rPr>
    </w:lvl>
    <w:lvl w:ilvl="2">
      <w:start w:val="3"/>
      <w:numFmt w:val="decimal"/>
      <w:lvlText w:val="%1.%2-%3"/>
      <w:lvlJc w:val="left"/>
      <w:pPr>
        <w:tabs>
          <w:tab w:val="num" w:pos="1620"/>
        </w:tabs>
        <w:ind w:left="1620" w:hanging="900"/>
      </w:pPr>
      <w:rPr>
        <w:rFonts w:cs="Times New Roman" w:hint="default"/>
        <w:u w:val="none"/>
      </w:rPr>
    </w:lvl>
    <w:lvl w:ilvl="3">
      <w:start w:val="1"/>
      <w:numFmt w:val="decimal"/>
      <w:lvlText w:val="%1.%2-%3.%4"/>
      <w:lvlJc w:val="left"/>
      <w:pPr>
        <w:tabs>
          <w:tab w:val="num" w:pos="1980"/>
        </w:tabs>
        <w:ind w:left="1980" w:hanging="900"/>
      </w:pPr>
      <w:rPr>
        <w:rFonts w:cs="Times New Roman" w:hint="default"/>
        <w:u w:val="none"/>
      </w:rPr>
    </w:lvl>
    <w:lvl w:ilvl="4">
      <w:start w:val="1"/>
      <w:numFmt w:val="decimal"/>
      <w:lvlText w:val="%1.%2-%3.%4.%5"/>
      <w:lvlJc w:val="left"/>
      <w:pPr>
        <w:tabs>
          <w:tab w:val="num" w:pos="2520"/>
        </w:tabs>
        <w:ind w:left="2520" w:hanging="1080"/>
      </w:pPr>
      <w:rPr>
        <w:rFonts w:cs="Times New Roman" w:hint="default"/>
        <w:u w:val="none"/>
      </w:rPr>
    </w:lvl>
    <w:lvl w:ilvl="5">
      <w:start w:val="1"/>
      <w:numFmt w:val="decimal"/>
      <w:lvlText w:val="%1.%2-%3.%4.%5.%6"/>
      <w:lvlJc w:val="left"/>
      <w:pPr>
        <w:tabs>
          <w:tab w:val="num" w:pos="2880"/>
        </w:tabs>
        <w:ind w:left="2880" w:hanging="1080"/>
      </w:pPr>
      <w:rPr>
        <w:rFonts w:cs="Times New Roman" w:hint="default"/>
        <w:u w:val="none"/>
      </w:rPr>
    </w:lvl>
    <w:lvl w:ilvl="6">
      <w:start w:val="1"/>
      <w:numFmt w:val="decimal"/>
      <w:lvlText w:val="%1.%2-%3.%4.%5.%6.%7"/>
      <w:lvlJc w:val="left"/>
      <w:pPr>
        <w:tabs>
          <w:tab w:val="num" w:pos="3600"/>
        </w:tabs>
        <w:ind w:left="3600" w:hanging="1440"/>
      </w:pPr>
      <w:rPr>
        <w:rFonts w:cs="Times New Roman" w:hint="default"/>
        <w:u w:val="none"/>
      </w:rPr>
    </w:lvl>
    <w:lvl w:ilvl="7">
      <w:start w:val="1"/>
      <w:numFmt w:val="decimal"/>
      <w:lvlText w:val="%1.%2-%3.%4.%5.%6.%7.%8"/>
      <w:lvlJc w:val="left"/>
      <w:pPr>
        <w:tabs>
          <w:tab w:val="num" w:pos="3960"/>
        </w:tabs>
        <w:ind w:left="3960" w:hanging="1440"/>
      </w:pPr>
      <w:rPr>
        <w:rFonts w:cs="Times New Roman" w:hint="default"/>
        <w:u w:val="none"/>
      </w:rPr>
    </w:lvl>
    <w:lvl w:ilvl="8">
      <w:start w:val="1"/>
      <w:numFmt w:val="decimal"/>
      <w:lvlText w:val="%1.%2-%3.%4.%5.%6.%7.%8.%9"/>
      <w:lvlJc w:val="left"/>
      <w:pPr>
        <w:tabs>
          <w:tab w:val="num" w:pos="4680"/>
        </w:tabs>
        <w:ind w:left="4680" w:hanging="1800"/>
      </w:pPr>
      <w:rPr>
        <w:rFonts w:cs="Times New Roman" w:hint="default"/>
        <w:u w:val="none"/>
      </w:rPr>
    </w:lvl>
  </w:abstractNum>
  <w:abstractNum w:abstractNumId="14" w15:restartNumberingAfterBreak="0">
    <w:nsid w:val="452B3453"/>
    <w:multiLevelType w:val="hybridMultilevel"/>
    <w:tmpl w:val="2E9CA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A753A28"/>
    <w:multiLevelType w:val="multilevel"/>
    <w:tmpl w:val="7ED05F92"/>
    <w:lvl w:ilvl="0">
      <w:start w:val="5"/>
      <w:numFmt w:val="decimal"/>
      <w:lvlText w:val="%1"/>
      <w:lvlJc w:val="left"/>
      <w:pPr>
        <w:tabs>
          <w:tab w:val="num" w:pos="900"/>
        </w:tabs>
        <w:ind w:left="900" w:hanging="900"/>
      </w:pPr>
      <w:rPr>
        <w:rFonts w:cs="Times New Roman" w:hint="default"/>
      </w:rPr>
    </w:lvl>
    <w:lvl w:ilvl="1">
      <w:start w:val="7"/>
      <w:numFmt w:val="decimalZero"/>
      <w:lvlText w:val="%1.07-8"/>
      <w:lvlJc w:val="left"/>
      <w:pPr>
        <w:tabs>
          <w:tab w:val="num" w:pos="1140"/>
        </w:tabs>
        <w:ind w:left="1140" w:hanging="900"/>
      </w:pPr>
      <w:rPr>
        <w:rFonts w:cs="Times New Roman" w:hint="default"/>
      </w:rPr>
    </w:lvl>
    <w:lvl w:ilvl="2">
      <w:start w:val="7"/>
      <w:numFmt w:val="decimal"/>
      <w:lvlText w:val="%1.%2-%3"/>
      <w:lvlJc w:val="left"/>
      <w:pPr>
        <w:tabs>
          <w:tab w:val="num" w:pos="1380"/>
        </w:tabs>
        <w:ind w:left="1380" w:hanging="900"/>
      </w:pPr>
      <w:rPr>
        <w:rFonts w:cs="Times New Roman" w:hint="default"/>
      </w:rPr>
    </w:lvl>
    <w:lvl w:ilvl="3">
      <w:start w:val="8"/>
      <w:numFmt w:val="decimal"/>
      <w:lvlText w:val="5.07-%4"/>
      <w:lvlJc w:val="left"/>
      <w:pPr>
        <w:tabs>
          <w:tab w:val="num" w:pos="1620"/>
        </w:tabs>
        <w:ind w:left="1620" w:hanging="90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6" w15:restartNumberingAfterBreak="0">
    <w:nsid w:val="4D8952E9"/>
    <w:multiLevelType w:val="multilevel"/>
    <w:tmpl w:val="E9B692AC"/>
    <w:lvl w:ilvl="0">
      <w:start w:val="5"/>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05E4E50"/>
    <w:multiLevelType w:val="multilevel"/>
    <w:tmpl w:val="2C60CD98"/>
    <w:lvl w:ilvl="0">
      <w:start w:val="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7"/>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611E18D7"/>
    <w:multiLevelType w:val="multilevel"/>
    <w:tmpl w:val="3F0C00E4"/>
    <w:lvl w:ilvl="0">
      <w:start w:val="5"/>
      <w:numFmt w:val="decimal"/>
      <w:lvlText w:val="%1"/>
      <w:lvlJc w:val="left"/>
      <w:pPr>
        <w:ind w:left="420" w:hanging="420"/>
      </w:pPr>
      <w:rPr>
        <w:rFonts w:cs="Times New Roman" w:hint="default"/>
      </w:rPr>
    </w:lvl>
    <w:lvl w:ilvl="1">
      <w:start w:val="9"/>
      <w:numFmt w:val="decimalZero"/>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5763921"/>
    <w:multiLevelType w:val="hybridMultilevel"/>
    <w:tmpl w:val="83780A62"/>
    <w:lvl w:ilvl="0" w:tplc="92C28264">
      <w:start w:val="1"/>
      <w:numFmt w:val="upperLetter"/>
      <w:lvlText w:val="%1."/>
      <w:lvlJc w:val="left"/>
      <w:pPr>
        <w:tabs>
          <w:tab w:val="num" w:pos="1980"/>
        </w:tabs>
        <w:ind w:left="1980" w:hanging="360"/>
      </w:pPr>
      <w:rPr>
        <w:rFonts w:cs="Times New Roman" w:hint="default"/>
      </w:rPr>
    </w:lvl>
    <w:lvl w:ilvl="1" w:tplc="B5AAD0AC">
      <w:start w:val="1"/>
      <w:numFmt w:val="lowerLetter"/>
      <w:lvlText w:val="%2."/>
      <w:lvlJc w:val="left"/>
      <w:pPr>
        <w:tabs>
          <w:tab w:val="num" w:pos="2700"/>
        </w:tabs>
        <w:ind w:left="2700" w:hanging="360"/>
      </w:pPr>
      <w:rPr>
        <w:rFonts w:cs="Times New Roman"/>
      </w:rPr>
    </w:lvl>
    <w:lvl w:ilvl="2" w:tplc="FDEAA976">
      <w:start w:val="1"/>
      <w:numFmt w:val="lowerRoman"/>
      <w:lvlText w:val="%3."/>
      <w:lvlJc w:val="right"/>
      <w:pPr>
        <w:tabs>
          <w:tab w:val="num" w:pos="3420"/>
        </w:tabs>
        <w:ind w:left="3420" w:hanging="180"/>
      </w:pPr>
      <w:rPr>
        <w:rFonts w:cs="Times New Roman"/>
      </w:rPr>
    </w:lvl>
    <w:lvl w:ilvl="3" w:tplc="8AC8A890">
      <w:start w:val="1"/>
      <w:numFmt w:val="decimal"/>
      <w:lvlText w:val="%4."/>
      <w:lvlJc w:val="left"/>
      <w:pPr>
        <w:tabs>
          <w:tab w:val="num" w:pos="4140"/>
        </w:tabs>
        <w:ind w:left="4140" w:hanging="360"/>
      </w:pPr>
      <w:rPr>
        <w:rFonts w:cs="Times New Roman"/>
      </w:rPr>
    </w:lvl>
    <w:lvl w:ilvl="4" w:tplc="0E4A83F0">
      <w:start w:val="1"/>
      <w:numFmt w:val="lowerLetter"/>
      <w:lvlText w:val="%5."/>
      <w:lvlJc w:val="left"/>
      <w:pPr>
        <w:tabs>
          <w:tab w:val="num" w:pos="4860"/>
        </w:tabs>
        <w:ind w:left="4860" w:hanging="360"/>
      </w:pPr>
      <w:rPr>
        <w:rFonts w:cs="Times New Roman"/>
      </w:rPr>
    </w:lvl>
    <w:lvl w:ilvl="5" w:tplc="F1CE258E">
      <w:start w:val="1"/>
      <w:numFmt w:val="lowerRoman"/>
      <w:lvlText w:val="%6."/>
      <w:lvlJc w:val="right"/>
      <w:pPr>
        <w:tabs>
          <w:tab w:val="num" w:pos="5580"/>
        </w:tabs>
        <w:ind w:left="5580" w:hanging="180"/>
      </w:pPr>
      <w:rPr>
        <w:rFonts w:cs="Times New Roman"/>
      </w:rPr>
    </w:lvl>
    <w:lvl w:ilvl="6" w:tplc="154C897A">
      <w:start w:val="1"/>
      <w:numFmt w:val="decimal"/>
      <w:lvlText w:val="%7."/>
      <w:lvlJc w:val="left"/>
      <w:pPr>
        <w:tabs>
          <w:tab w:val="num" w:pos="6300"/>
        </w:tabs>
        <w:ind w:left="6300" w:hanging="360"/>
      </w:pPr>
      <w:rPr>
        <w:rFonts w:cs="Times New Roman"/>
      </w:rPr>
    </w:lvl>
    <w:lvl w:ilvl="7" w:tplc="8DFED1E2">
      <w:start w:val="1"/>
      <w:numFmt w:val="lowerLetter"/>
      <w:lvlText w:val="%8."/>
      <w:lvlJc w:val="left"/>
      <w:pPr>
        <w:tabs>
          <w:tab w:val="num" w:pos="7020"/>
        </w:tabs>
        <w:ind w:left="7020" w:hanging="360"/>
      </w:pPr>
      <w:rPr>
        <w:rFonts w:cs="Times New Roman"/>
      </w:rPr>
    </w:lvl>
    <w:lvl w:ilvl="8" w:tplc="44D2C0C2">
      <w:start w:val="1"/>
      <w:numFmt w:val="lowerRoman"/>
      <w:lvlText w:val="%9."/>
      <w:lvlJc w:val="right"/>
      <w:pPr>
        <w:tabs>
          <w:tab w:val="num" w:pos="7740"/>
        </w:tabs>
        <w:ind w:left="7740" w:hanging="180"/>
      </w:pPr>
      <w:rPr>
        <w:rFonts w:cs="Times New Roman"/>
      </w:rPr>
    </w:lvl>
  </w:abstractNum>
  <w:abstractNum w:abstractNumId="20" w15:restartNumberingAfterBreak="0">
    <w:nsid w:val="6B2D62D2"/>
    <w:multiLevelType w:val="hybridMultilevel"/>
    <w:tmpl w:val="EB968102"/>
    <w:lvl w:ilvl="0" w:tplc="4AA28DF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6CD02F73"/>
    <w:multiLevelType w:val="hybridMultilevel"/>
    <w:tmpl w:val="B588B6B0"/>
    <w:lvl w:ilvl="0" w:tplc="5A54D0CC">
      <w:start w:val="3"/>
      <w:numFmt w:val="decimal"/>
      <w:lvlText w:val="%1."/>
      <w:lvlJc w:val="left"/>
      <w:pPr>
        <w:tabs>
          <w:tab w:val="num" w:pos="3060"/>
        </w:tabs>
        <w:ind w:left="3060" w:hanging="360"/>
      </w:pPr>
      <w:rPr>
        <w:rFonts w:cs="Times New Roman" w:hint="default"/>
      </w:rPr>
    </w:lvl>
    <w:lvl w:ilvl="1" w:tplc="BC269368">
      <w:start w:val="1"/>
      <w:numFmt w:val="lowerLetter"/>
      <w:lvlText w:val="%2."/>
      <w:lvlJc w:val="left"/>
      <w:pPr>
        <w:tabs>
          <w:tab w:val="num" w:pos="3780"/>
        </w:tabs>
        <w:ind w:left="3780" w:hanging="360"/>
      </w:pPr>
      <w:rPr>
        <w:rFonts w:cs="Times New Roman"/>
      </w:rPr>
    </w:lvl>
    <w:lvl w:ilvl="2" w:tplc="954297C0">
      <w:start w:val="1"/>
      <w:numFmt w:val="lowerRoman"/>
      <w:lvlText w:val="%3."/>
      <w:lvlJc w:val="right"/>
      <w:pPr>
        <w:tabs>
          <w:tab w:val="num" w:pos="4500"/>
        </w:tabs>
        <w:ind w:left="4500" w:hanging="180"/>
      </w:pPr>
      <w:rPr>
        <w:rFonts w:cs="Times New Roman"/>
      </w:rPr>
    </w:lvl>
    <w:lvl w:ilvl="3" w:tplc="3A344C40">
      <w:start w:val="1"/>
      <w:numFmt w:val="decimal"/>
      <w:lvlText w:val="%4."/>
      <w:lvlJc w:val="left"/>
      <w:pPr>
        <w:tabs>
          <w:tab w:val="num" w:pos="5220"/>
        </w:tabs>
        <w:ind w:left="5220" w:hanging="360"/>
      </w:pPr>
      <w:rPr>
        <w:rFonts w:cs="Times New Roman"/>
      </w:rPr>
    </w:lvl>
    <w:lvl w:ilvl="4" w:tplc="BD26CCFA">
      <w:start w:val="1"/>
      <w:numFmt w:val="lowerLetter"/>
      <w:lvlText w:val="%5."/>
      <w:lvlJc w:val="left"/>
      <w:pPr>
        <w:tabs>
          <w:tab w:val="num" w:pos="5940"/>
        </w:tabs>
        <w:ind w:left="5940" w:hanging="360"/>
      </w:pPr>
      <w:rPr>
        <w:rFonts w:cs="Times New Roman"/>
      </w:rPr>
    </w:lvl>
    <w:lvl w:ilvl="5" w:tplc="27B83B16">
      <w:start w:val="1"/>
      <w:numFmt w:val="lowerRoman"/>
      <w:lvlText w:val="%6."/>
      <w:lvlJc w:val="right"/>
      <w:pPr>
        <w:tabs>
          <w:tab w:val="num" w:pos="6660"/>
        </w:tabs>
        <w:ind w:left="6660" w:hanging="180"/>
      </w:pPr>
      <w:rPr>
        <w:rFonts w:cs="Times New Roman"/>
      </w:rPr>
    </w:lvl>
    <w:lvl w:ilvl="6" w:tplc="1A2AFEE8">
      <w:start w:val="1"/>
      <w:numFmt w:val="decimal"/>
      <w:lvlText w:val="%7."/>
      <w:lvlJc w:val="left"/>
      <w:pPr>
        <w:tabs>
          <w:tab w:val="num" w:pos="7380"/>
        </w:tabs>
        <w:ind w:left="7380" w:hanging="360"/>
      </w:pPr>
      <w:rPr>
        <w:rFonts w:cs="Times New Roman"/>
      </w:rPr>
    </w:lvl>
    <w:lvl w:ilvl="7" w:tplc="A3C68AA2">
      <w:start w:val="1"/>
      <w:numFmt w:val="lowerLetter"/>
      <w:lvlText w:val="%8."/>
      <w:lvlJc w:val="left"/>
      <w:pPr>
        <w:tabs>
          <w:tab w:val="num" w:pos="8100"/>
        </w:tabs>
        <w:ind w:left="8100" w:hanging="360"/>
      </w:pPr>
      <w:rPr>
        <w:rFonts w:cs="Times New Roman"/>
      </w:rPr>
    </w:lvl>
    <w:lvl w:ilvl="8" w:tplc="FAA2C9E2">
      <w:start w:val="1"/>
      <w:numFmt w:val="lowerRoman"/>
      <w:lvlText w:val="%9."/>
      <w:lvlJc w:val="right"/>
      <w:pPr>
        <w:tabs>
          <w:tab w:val="num" w:pos="8820"/>
        </w:tabs>
        <w:ind w:left="8820" w:hanging="180"/>
      </w:pPr>
      <w:rPr>
        <w:rFonts w:cs="Times New Roman"/>
      </w:rPr>
    </w:lvl>
  </w:abstractNum>
  <w:abstractNum w:abstractNumId="22" w15:restartNumberingAfterBreak="0">
    <w:nsid w:val="6E8061CD"/>
    <w:multiLevelType w:val="multilevel"/>
    <w:tmpl w:val="9F1C6E72"/>
    <w:lvl w:ilvl="0">
      <w:start w:val="5"/>
      <w:numFmt w:val="decimal"/>
      <w:lvlText w:val="%1"/>
      <w:lvlJc w:val="left"/>
      <w:pPr>
        <w:tabs>
          <w:tab w:val="num" w:pos="870"/>
        </w:tabs>
        <w:ind w:left="870" w:hanging="870"/>
      </w:pPr>
      <w:rPr>
        <w:rFonts w:cs="Times New Roman" w:hint="default"/>
      </w:rPr>
    </w:lvl>
    <w:lvl w:ilvl="1">
      <w:start w:val="5"/>
      <w:numFmt w:val="decimalZero"/>
      <w:lvlText w:val="%1.%2"/>
      <w:lvlJc w:val="left"/>
      <w:pPr>
        <w:tabs>
          <w:tab w:val="num" w:pos="1237"/>
        </w:tabs>
        <w:ind w:left="1237" w:hanging="870"/>
      </w:pPr>
      <w:rPr>
        <w:rFonts w:cs="Times New Roman" w:hint="default"/>
      </w:rPr>
    </w:lvl>
    <w:lvl w:ilvl="2">
      <w:start w:val="11"/>
      <w:numFmt w:val="decimal"/>
      <w:lvlText w:val="%1.%2-%3"/>
      <w:lvlJc w:val="left"/>
      <w:pPr>
        <w:tabs>
          <w:tab w:val="num" w:pos="1604"/>
        </w:tabs>
        <w:ind w:left="1604" w:hanging="870"/>
      </w:pPr>
      <w:rPr>
        <w:rFonts w:cs="Times New Roman" w:hint="default"/>
      </w:rPr>
    </w:lvl>
    <w:lvl w:ilvl="3">
      <w:start w:val="1"/>
      <w:numFmt w:val="decimal"/>
      <w:lvlText w:val="%1.%2-%3.%4"/>
      <w:lvlJc w:val="left"/>
      <w:pPr>
        <w:tabs>
          <w:tab w:val="num" w:pos="1971"/>
        </w:tabs>
        <w:ind w:left="1971" w:hanging="870"/>
      </w:pPr>
      <w:rPr>
        <w:rFonts w:cs="Times New Roman" w:hint="default"/>
      </w:rPr>
    </w:lvl>
    <w:lvl w:ilvl="4">
      <w:start w:val="1"/>
      <w:numFmt w:val="decimal"/>
      <w:lvlText w:val="%1.%2-%3.%4.%5"/>
      <w:lvlJc w:val="left"/>
      <w:pPr>
        <w:tabs>
          <w:tab w:val="num" w:pos="2548"/>
        </w:tabs>
        <w:ind w:left="2548" w:hanging="1080"/>
      </w:pPr>
      <w:rPr>
        <w:rFonts w:cs="Times New Roman" w:hint="default"/>
      </w:rPr>
    </w:lvl>
    <w:lvl w:ilvl="5">
      <w:start w:val="1"/>
      <w:numFmt w:val="decimal"/>
      <w:lvlText w:val="%1.%2-%3.%4.%5.%6"/>
      <w:lvlJc w:val="left"/>
      <w:pPr>
        <w:tabs>
          <w:tab w:val="num" w:pos="2915"/>
        </w:tabs>
        <w:ind w:left="2915" w:hanging="1080"/>
      </w:pPr>
      <w:rPr>
        <w:rFonts w:cs="Times New Roman" w:hint="default"/>
      </w:rPr>
    </w:lvl>
    <w:lvl w:ilvl="6">
      <w:start w:val="1"/>
      <w:numFmt w:val="decimal"/>
      <w:lvlText w:val="%1.%2-%3.%4.%5.%6.%7"/>
      <w:lvlJc w:val="left"/>
      <w:pPr>
        <w:tabs>
          <w:tab w:val="num" w:pos="3642"/>
        </w:tabs>
        <w:ind w:left="3642" w:hanging="1440"/>
      </w:pPr>
      <w:rPr>
        <w:rFonts w:cs="Times New Roman" w:hint="default"/>
      </w:rPr>
    </w:lvl>
    <w:lvl w:ilvl="7">
      <w:start w:val="1"/>
      <w:numFmt w:val="decimal"/>
      <w:lvlText w:val="%1.%2-%3.%4.%5.%6.%7.%8"/>
      <w:lvlJc w:val="left"/>
      <w:pPr>
        <w:tabs>
          <w:tab w:val="num" w:pos="4009"/>
        </w:tabs>
        <w:ind w:left="4009" w:hanging="1440"/>
      </w:pPr>
      <w:rPr>
        <w:rFonts w:cs="Times New Roman" w:hint="default"/>
      </w:rPr>
    </w:lvl>
    <w:lvl w:ilvl="8">
      <w:start w:val="1"/>
      <w:numFmt w:val="decimal"/>
      <w:lvlText w:val="%1.%2-%3.%4.%5.%6.%7.%8.%9"/>
      <w:lvlJc w:val="left"/>
      <w:pPr>
        <w:tabs>
          <w:tab w:val="num" w:pos="4736"/>
        </w:tabs>
        <w:ind w:left="4736" w:hanging="1800"/>
      </w:pPr>
      <w:rPr>
        <w:rFonts w:cs="Times New Roman" w:hint="default"/>
      </w:rPr>
    </w:lvl>
  </w:abstractNum>
  <w:abstractNum w:abstractNumId="23" w15:restartNumberingAfterBreak="0">
    <w:nsid w:val="6F206F0D"/>
    <w:multiLevelType w:val="hybridMultilevel"/>
    <w:tmpl w:val="A934C1F6"/>
    <w:lvl w:ilvl="0" w:tplc="0A5A7F1A">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7617219C"/>
    <w:multiLevelType w:val="hybridMultilevel"/>
    <w:tmpl w:val="96A6E552"/>
    <w:lvl w:ilvl="0" w:tplc="51B8625A">
      <w:start w:val="3"/>
      <w:numFmt w:val="upperLetter"/>
      <w:lvlText w:val="%1."/>
      <w:lvlJc w:val="left"/>
      <w:pPr>
        <w:tabs>
          <w:tab w:val="num" w:pos="1080"/>
        </w:tabs>
        <w:ind w:left="1080" w:hanging="360"/>
      </w:pPr>
      <w:rPr>
        <w:rFonts w:cs="Times New Roman" w:hint="default"/>
      </w:rPr>
    </w:lvl>
    <w:lvl w:ilvl="1" w:tplc="0EAAEBD0">
      <w:start w:val="2"/>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78A770B0"/>
    <w:multiLevelType w:val="hybridMultilevel"/>
    <w:tmpl w:val="A26EC8FA"/>
    <w:lvl w:ilvl="0" w:tplc="70D62E82">
      <w:start w:val="1"/>
      <w:numFmt w:val="upperLetter"/>
      <w:lvlText w:val="%1."/>
      <w:lvlJc w:val="left"/>
      <w:pPr>
        <w:tabs>
          <w:tab w:val="num" w:pos="2160"/>
        </w:tabs>
        <w:ind w:left="2160" w:hanging="540"/>
      </w:pPr>
      <w:rPr>
        <w:rFonts w:cs="Times New Roman" w:hint="default"/>
      </w:rPr>
    </w:lvl>
    <w:lvl w:ilvl="1" w:tplc="BCAEE436">
      <w:start w:val="1"/>
      <w:numFmt w:val="lowerLetter"/>
      <w:lvlText w:val="%2."/>
      <w:lvlJc w:val="left"/>
      <w:pPr>
        <w:tabs>
          <w:tab w:val="num" w:pos="2700"/>
        </w:tabs>
        <w:ind w:left="2700" w:hanging="360"/>
      </w:pPr>
      <w:rPr>
        <w:rFonts w:cs="Times New Roman"/>
      </w:rPr>
    </w:lvl>
    <w:lvl w:ilvl="2" w:tplc="9BA0C5B4">
      <w:start w:val="1"/>
      <w:numFmt w:val="lowerRoman"/>
      <w:lvlText w:val="%3."/>
      <w:lvlJc w:val="right"/>
      <w:pPr>
        <w:tabs>
          <w:tab w:val="num" w:pos="3420"/>
        </w:tabs>
        <w:ind w:left="3420" w:hanging="180"/>
      </w:pPr>
      <w:rPr>
        <w:rFonts w:cs="Times New Roman"/>
      </w:rPr>
    </w:lvl>
    <w:lvl w:ilvl="3" w:tplc="3AFC6424">
      <w:start w:val="1"/>
      <w:numFmt w:val="decimal"/>
      <w:lvlText w:val="%4."/>
      <w:lvlJc w:val="left"/>
      <w:pPr>
        <w:tabs>
          <w:tab w:val="num" w:pos="4140"/>
        </w:tabs>
        <w:ind w:left="4140" w:hanging="360"/>
      </w:pPr>
      <w:rPr>
        <w:rFonts w:cs="Times New Roman"/>
      </w:rPr>
    </w:lvl>
    <w:lvl w:ilvl="4" w:tplc="31A87E42">
      <w:start w:val="1"/>
      <w:numFmt w:val="lowerLetter"/>
      <w:lvlText w:val="%5."/>
      <w:lvlJc w:val="left"/>
      <w:pPr>
        <w:tabs>
          <w:tab w:val="num" w:pos="4860"/>
        </w:tabs>
        <w:ind w:left="4860" w:hanging="360"/>
      </w:pPr>
      <w:rPr>
        <w:rFonts w:cs="Times New Roman"/>
      </w:rPr>
    </w:lvl>
    <w:lvl w:ilvl="5" w:tplc="3EEAF57A">
      <w:start w:val="1"/>
      <w:numFmt w:val="lowerRoman"/>
      <w:lvlText w:val="%6."/>
      <w:lvlJc w:val="right"/>
      <w:pPr>
        <w:tabs>
          <w:tab w:val="num" w:pos="5580"/>
        </w:tabs>
        <w:ind w:left="5580" w:hanging="180"/>
      </w:pPr>
      <w:rPr>
        <w:rFonts w:cs="Times New Roman"/>
      </w:rPr>
    </w:lvl>
    <w:lvl w:ilvl="6" w:tplc="F06290BE">
      <w:start w:val="1"/>
      <w:numFmt w:val="decimal"/>
      <w:lvlText w:val="%7."/>
      <w:lvlJc w:val="left"/>
      <w:pPr>
        <w:tabs>
          <w:tab w:val="num" w:pos="6300"/>
        </w:tabs>
        <w:ind w:left="6300" w:hanging="360"/>
      </w:pPr>
      <w:rPr>
        <w:rFonts w:cs="Times New Roman"/>
      </w:rPr>
    </w:lvl>
    <w:lvl w:ilvl="7" w:tplc="4FF6F410">
      <w:start w:val="1"/>
      <w:numFmt w:val="lowerLetter"/>
      <w:lvlText w:val="%8."/>
      <w:lvlJc w:val="left"/>
      <w:pPr>
        <w:tabs>
          <w:tab w:val="num" w:pos="7020"/>
        </w:tabs>
        <w:ind w:left="7020" w:hanging="360"/>
      </w:pPr>
      <w:rPr>
        <w:rFonts w:cs="Times New Roman"/>
      </w:rPr>
    </w:lvl>
    <w:lvl w:ilvl="8" w:tplc="C35E8C80">
      <w:start w:val="1"/>
      <w:numFmt w:val="lowerRoman"/>
      <w:lvlText w:val="%9."/>
      <w:lvlJc w:val="right"/>
      <w:pPr>
        <w:tabs>
          <w:tab w:val="num" w:pos="7740"/>
        </w:tabs>
        <w:ind w:left="7740" w:hanging="180"/>
      </w:pPr>
      <w:rPr>
        <w:rFonts w:cs="Times New Roman"/>
      </w:rPr>
    </w:lvl>
  </w:abstractNum>
  <w:abstractNum w:abstractNumId="26" w15:restartNumberingAfterBreak="0">
    <w:nsid w:val="7E060B27"/>
    <w:multiLevelType w:val="hybridMultilevel"/>
    <w:tmpl w:val="D8B2A402"/>
    <w:lvl w:ilvl="0" w:tplc="1A603424">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16cid:durableId="814226897">
    <w:abstractNumId w:val="13"/>
  </w:num>
  <w:num w:numId="2" w16cid:durableId="1382827730">
    <w:abstractNumId w:val="2"/>
  </w:num>
  <w:num w:numId="3" w16cid:durableId="1699620111">
    <w:abstractNumId w:val="9"/>
  </w:num>
  <w:num w:numId="4" w16cid:durableId="321859188">
    <w:abstractNumId w:val="1"/>
  </w:num>
  <w:num w:numId="5" w16cid:durableId="1886288007">
    <w:abstractNumId w:val="5"/>
  </w:num>
  <w:num w:numId="6" w16cid:durableId="1347823364">
    <w:abstractNumId w:val="10"/>
  </w:num>
  <w:num w:numId="7" w16cid:durableId="353919139">
    <w:abstractNumId w:val="17"/>
  </w:num>
  <w:num w:numId="8" w16cid:durableId="1464810746">
    <w:abstractNumId w:val="15"/>
  </w:num>
  <w:num w:numId="9" w16cid:durableId="749305478">
    <w:abstractNumId w:val="22"/>
  </w:num>
  <w:num w:numId="10" w16cid:durableId="1469009472">
    <w:abstractNumId w:val="25"/>
  </w:num>
  <w:num w:numId="11" w16cid:durableId="2023194279">
    <w:abstractNumId w:val="4"/>
  </w:num>
  <w:num w:numId="12" w16cid:durableId="614799241">
    <w:abstractNumId w:val="6"/>
  </w:num>
  <w:num w:numId="13" w16cid:durableId="1167597681">
    <w:abstractNumId w:val="21"/>
  </w:num>
  <w:num w:numId="14" w16cid:durableId="1527329164">
    <w:abstractNumId w:val="7"/>
  </w:num>
  <w:num w:numId="15" w16cid:durableId="21899501">
    <w:abstractNumId w:val="19"/>
  </w:num>
  <w:num w:numId="16" w16cid:durableId="243496161">
    <w:abstractNumId w:val="11"/>
  </w:num>
  <w:num w:numId="17" w16cid:durableId="35745185">
    <w:abstractNumId w:val="16"/>
  </w:num>
  <w:num w:numId="18" w16cid:durableId="186913614">
    <w:abstractNumId w:val="24"/>
  </w:num>
  <w:num w:numId="19" w16cid:durableId="947393832">
    <w:abstractNumId w:val="26"/>
  </w:num>
  <w:num w:numId="20" w16cid:durableId="193811727">
    <w:abstractNumId w:val="14"/>
  </w:num>
  <w:num w:numId="21" w16cid:durableId="462116673">
    <w:abstractNumId w:val="20"/>
  </w:num>
  <w:num w:numId="22" w16cid:durableId="583995550">
    <w:abstractNumId w:val="8"/>
  </w:num>
  <w:num w:numId="23" w16cid:durableId="281690560">
    <w:abstractNumId w:val="3"/>
  </w:num>
  <w:num w:numId="24" w16cid:durableId="2136673818">
    <w:abstractNumId w:val="18"/>
  </w:num>
  <w:num w:numId="25" w16cid:durableId="201066085">
    <w:abstractNumId w:val="23"/>
  </w:num>
  <w:num w:numId="26" w16cid:durableId="556820877">
    <w:abstractNumId w:val="0"/>
  </w:num>
  <w:num w:numId="27" w16cid:durableId="1300573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9B"/>
    <w:rsid w:val="00000CC0"/>
    <w:rsid w:val="000019FD"/>
    <w:rsid w:val="00002837"/>
    <w:rsid w:val="0001385C"/>
    <w:rsid w:val="000247D8"/>
    <w:rsid w:val="000347BD"/>
    <w:rsid w:val="00037E3A"/>
    <w:rsid w:val="000458ED"/>
    <w:rsid w:val="0005065D"/>
    <w:rsid w:val="00053CC4"/>
    <w:rsid w:val="00055C18"/>
    <w:rsid w:val="00062084"/>
    <w:rsid w:val="0006359C"/>
    <w:rsid w:val="00067FB1"/>
    <w:rsid w:val="00072746"/>
    <w:rsid w:val="00083C8C"/>
    <w:rsid w:val="00084210"/>
    <w:rsid w:val="00096A8B"/>
    <w:rsid w:val="000A21FC"/>
    <w:rsid w:val="000E0CA6"/>
    <w:rsid w:val="000F037E"/>
    <w:rsid w:val="000F4A70"/>
    <w:rsid w:val="0011283A"/>
    <w:rsid w:val="00121ABD"/>
    <w:rsid w:val="00127FBA"/>
    <w:rsid w:val="00142FA7"/>
    <w:rsid w:val="00154EAE"/>
    <w:rsid w:val="00157F4E"/>
    <w:rsid w:val="00161EBA"/>
    <w:rsid w:val="00173FCC"/>
    <w:rsid w:val="00194296"/>
    <w:rsid w:val="001B467F"/>
    <w:rsid w:val="001C0CF1"/>
    <w:rsid w:val="001C716D"/>
    <w:rsid w:val="001F01AB"/>
    <w:rsid w:val="001F49F1"/>
    <w:rsid w:val="002015EB"/>
    <w:rsid w:val="00203DE9"/>
    <w:rsid w:val="0023031C"/>
    <w:rsid w:val="002404C1"/>
    <w:rsid w:val="00247687"/>
    <w:rsid w:val="00256017"/>
    <w:rsid w:val="002572A8"/>
    <w:rsid w:val="00266081"/>
    <w:rsid w:val="002768A1"/>
    <w:rsid w:val="00276B54"/>
    <w:rsid w:val="00284552"/>
    <w:rsid w:val="00286B1E"/>
    <w:rsid w:val="00290B17"/>
    <w:rsid w:val="00296ED2"/>
    <w:rsid w:val="002D16F4"/>
    <w:rsid w:val="002D7BAE"/>
    <w:rsid w:val="002E28B6"/>
    <w:rsid w:val="002F58F7"/>
    <w:rsid w:val="003118E5"/>
    <w:rsid w:val="00322569"/>
    <w:rsid w:val="00323351"/>
    <w:rsid w:val="00352621"/>
    <w:rsid w:val="003568BB"/>
    <w:rsid w:val="00381C23"/>
    <w:rsid w:val="003913A1"/>
    <w:rsid w:val="00396D83"/>
    <w:rsid w:val="003B0BB2"/>
    <w:rsid w:val="003B29A1"/>
    <w:rsid w:val="003C2388"/>
    <w:rsid w:val="003C4AC1"/>
    <w:rsid w:val="003C6BB8"/>
    <w:rsid w:val="003D78D0"/>
    <w:rsid w:val="003E1B0E"/>
    <w:rsid w:val="003F4572"/>
    <w:rsid w:val="004024DF"/>
    <w:rsid w:val="00416E07"/>
    <w:rsid w:val="00424680"/>
    <w:rsid w:val="00432A07"/>
    <w:rsid w:val="00453678"/>
    <w:rsid w:val="00454BA4"/>
    <w:rsid w:val="00455563"/>
    <w:rsid w:val="004605F8"/>
    <w:rsid w:val="00472AAE"/>
    <w:rsid w:val="004A1848"/>
    <w:rsid w:val="004B136F"/>
    <w:rsid w:val="004B1537"/>
    <w:rsid w:val="004B3172"/>
    <w:rsid w:val="004B56E1"/>
    <w:rsid w:val="004B6364"/>
    <w:rsid w:val="004C0E09"/>
    <w:rsid w:val="004C2DB0"/>
    <w:rsid w:val="004C4C16"/>
    <w:rsid w:val="004C70DC"/>
    <w:rsid w:val="004D3A60"/>
    <w:rsid w:val="005071CC"/>
    <w:rsid w:val="00507BB0"/>
    <w:rsid w:val="00514744"/>
    <w:rsid w:val="00535A70"/>
    <w:rsid w:val="005520F5"/>
    <w:rsid w:val="0055292C"/>
    <w:rsid w:val="00561915"/>
    <w:rsid w:val="005725C8"/>
    <w:rsid w:val="0057749A"/>
    <w:rsid w:val="00583E47"/>
    <w:rsid w:val="00586853"/>
    <w:rsid w:val="00595780"/>
    <w:rsid w:val="005A57AD"/>
    <w:rsid w:val="005B0AA6"/>
    <w:rsid w:val="005C2D3C"/>
    <w:rsid w:val="005D5117"/>
    <w:rsid w:val="00602DE9"/>
    <w:rsid w:val="00616133"/>
    <w:rsid w:val="00616B47"/>
    <w:rsid w:val="00617B11"/>
    <w:rsid w:val="0062459D"/>
    <w:rsid w:val="00640204"/>
    <w:rsid w:val="006412F7"/>
    <w:rsid w:val="00645323"/>
    <w:rsid w:val="006518E3"/>
    <w:rsid w:val="00657E81"/>
    <w:rsid w:val="00667465"/>
    <w:rsid w:val="0067717C"/>
    <w:rsid w:val="00681C26"/>
    <w:rsid w:val="00684C6B"/>
    <w:rsid w:val="006A755A"/>
    <w:rsid w:val="006B00D2"/>
    <w:rsid w:val="006B1876"/>
    <w:rsid w:val="006B7CBD"/>
    <w:rsid w:val="00704755"/>
    <w:rsid w:val="0071064E"/>
    <w:rsid w:val="007137CF"/>
    <w:rsid w:val="007203B7"/>
    <w:rsid w:val="007270CC"/>
    <w:rsid w:val="00731E3B"/>
    <w:rsid w:val="007406E9"/>
    <w:rsid w:val="00745260"/>
    <w:rsid w:val="00753505"/>
    <w:rsid w:val="00757B25"/>
    <w:rsid w:val="00762435"/>
    <w:rsid w:val="0077090C"/>
    <w:rsid w:val="00775051"/>
    <w:rsid w:val="0078659C"/>
    <w:rsid w:val="007A128E"/>
    <w:rsid w:val="007A6AA2"/>
    <w:rsid w:val="007B75B3"/>
    <w:rsid w:val="007C2F28"/>
    <w:rsid w:val="007E664D"/>
    <w:rsid w:val="007F4168"/>
    <w:rsid w:val="008100F2"/>
    <w:rsid w:val="00810BD8"/>
    <w:rsid w:val="00810D78"/>
    <w:rsid w:val="0083109F"/>
    <w:rsid w:val="00833D46"/>
    <w:rsid w:val="008427C8"/>
    <w:rsid w:val="0084340A"/>
    <w:rsid w:val="008459E3"/>
    <w:rsid w:val="008559D7"/>
    <w:rsid w:val="00860A72"/>
    <w:rsid w:val="0086725A"/>
    <w:rsid w:val="0087109C"/>
    <w:rsid w:val="00871A09"/>
    <w:rsid w:val="00881058"/>
    <w:rsid w:val="008914FE"/>
    <w:rsid w:val="00894284"/>
    <w:rsid w:val="008B239A"/>
    <w:rsid w:val="008B7659"/>
    <w:rsid w:val="008C37CF"/>
    <w:rsid w:val="008C6322"/>
    <w:rsid w:val="008D0204"/>
    <w:rsid w:val="008D2667"/>
    <w:rsid w:val="008D345F"/>
    <w:rsid w:val="008E1B62"/>
    <w:rsid w:val="008E7FB0"/>
    <w:rsid w:val="008F2F65"/>
    <w:rsid w:val="00904A50"/>
    <w:rsid w:val="00913363"/>
    <w:rsid w:val="00913691"/>
    <w:rsid w:val="00936E0D"/>
    <w:rsid w:val="0094599D"/>
    <w:rsid w:val="00952B42"/>
    <w:rsid w:val="009530D8"/>
    <w:rsid w:val="00963CDE"/>
    <w:rsid w:val="00966F91"/>
    <w:rsid w:val="009775B4"/>
    <w:rsid w:val="00977BF4"/>
    <w:rsid w:val="00993F46"/>
    <w:rsid w:val="009B043E"/>
    <w:rsid w:val="009B475C"/>
    <w:rsid w:val="009B50C0"/>
    <w:rsid w:val="009E4855"/>
    <w:rsid w:val="009E79E0"/>
    <w:rsid w:val="009F4C3B"/>
    <w:rsid w:val="00A05A37"/>
    <w:rsid w:val="00A06A66"/>
    <w:rsid w:val="00A148A2"/>
    <w:rsid w:val="00A16117"/>
    <w:rsid w:val="00A37AC3"/>
    <w:rsid w:val="00A42058"/>
    <w:rsid w:val="00A420EB"/>
    <w:rsid w:val="00A45774"/>
    <w:rsid w:val="00A4601D"/>
    <w:rsid w:val="00A47458"/>
    <w:rsid w:val="00A5533C"/>
    <w:rsid w:val="00A637F2"/>
    <w:rsid w:val="00A644D6"/>
    <w:rsid w:val="00A66F2D"/>
    <w:rsid w:val="00A726F5"/>
    <w:rsid w:val="00A7397A"/>
    <w:rsid w:val="00A76BF6"/>
    <w:rsid w:val="00A80B09"/>
    <w:rsid w:val="00A83362"/>
    <w:rsid w:val="00A87C63"/>
    <w:rsid w:val="00A9790A"/>
    <w:rsid w:val="00AA578E"/>
    <w:rsid w:val="00AB1DBB"/>
    <w:rsid w:val="00AB2637"/>
    <w:rsid w:val="00AC0877"/>
    <w:rsid w:val="00AC35E1"/>
    <w:rsid w:val="00AE343D"/>
    <w:rsid w:val="00AE3BAD"/>
    <w:rsid w:val="00AE59A6"/>
    <w:rsid w:val="00B051DA"/>
    <w:rsid w:val="00B10F20"/>
    <w:rsid w:val="00B12FBA"/>
    <w:rsid w:val="00B1448B"/>
    <w:rsid w:val="00B15376"/>
    <w:rsid w:val="00B21111"/>
    <w:rsid w:val="00B44A5D"/>
    <w:rsid w:val="00B52204"/>
    <w:rsid w:val="00B55F0A"/>
    <w:rsid w:val="00B5786F"/>
    <w:rsid w:val="00B7179C"/>
    <w:rsid w:val="00B72AA5"/>
    <w:rsid w:val="00B7568A"/>
    <w:rsid w:val="00B87CBD"/>
    <w:rsid w:val="00B911A1"/>
    <w:rsid w:val="00B94448"/>
    <w:rsid w:val="00B961B6"/>
    <w:rsid w:val="00BA6DDC"/>
    <w:rsid w:val="00BB57CA"/>
    <w:rsid w:val="00BB6069"/>
    <w:rsid w:val="00BC2C1A"/>
    <w:rsid w:val="00BD52DA"/>
    <w:rsid w:val="00BE05B0"/>
    <w:rsid w:val="00BE1D24"/>
    <w:rsid w:val="00BF7D9B"/>
    <w:rsid w:val="00C0025B"/>
    <w:rsid w:val="00C0162D"/>
    <w:rsid w:val="00C03653"/>
    <w:rsid w:val="00C04309"/>
    <w:rsid w:val="00C17A32"/>
    <w:rsid w:val="00C400B2"/>
    <w:rsid w:val="00C412EE"/>
    <w:rsid w:val="00C4734D"/>
    <w:rsid w:val="00C51C2E"/>
    <w:rsid w:val="00C52280"/>
    <w:rsid w:val="00C86DBF"/>
    <w:rsid w:val="00CA06EA"/>
    <w:rsid w:val="00CB7090"/>
    <w:rsid w:val="00CC2D3A"/>
    <w:rsid w:val="00CC5093"/>
    <w:rsid w:val="00CF2EA7"/>
    <w:rsid w:val="00D01C8E"/>
    <w:rsid w:val="00D0275B"/>
    <w:rsid w:val="00D02C70"/>
    <w:rsid w:val="00D208ED"/>
    <w:rsid w:val="00D25D28"/>
    <w:rsid w:val="00D26170"/>
    <w:rsid w:val="00D3093C"/>
    <w:rsid w:val="00D346BB"/>
    <w:rsid w:val="00D447BE"/>
    <w:rsid w:val="00D572E7"/>
    <w:rsid w:val="00D705E7"/>
    <w:rsid w:val="00D94CB6"/>
    <w:rsid w:val="00DA5B06"/>
    <w:rsid w:val="00DA6A51"/>
    <w:rsid w:val="00DC57BD"/>
    <w:rsid w:val="00DD1800"/>
    <w:rsid w:val="00DD36A0"/>
    <w:rsid w:val="00DD4840"/>
    <w:rsid w:val="00DD4F81"/>
    <w:rsid w:val="00DD5CD9"/>
    <w:rsid w:val="00DE1FD8"/>
    <w:rsid w:val="00DE428A"/>
    <w:rsid w:val="00DE7458"/>
    <w:rsid w:val="00DF03F9"/>
    <w:rsid w:val="00E10EBA"/>
    <w:rsid w:val="00E135A8"/>
    <w:rsid w:val="00E35197"/>
    <w:rsid w:val="00E36DB2"/>
    <w:rsid w:val="00E46A31"/>
    <w:rsid w:val="00E47979"/>
    <w:rsid w:val="00E50559"/>
    <w:rsid w:val="00E51996"/>
    <w:rsid w:val="00E54E8D"/>
    <w:rsid w:val="00E628D8"/>
    <w:rsid w:val="00E75127"/>
    <w:rsid w:val="00E8036D"/>
    <w:rsid w:val="00E85618"/>
    <w:rsid w:val="00E85DFB"/>
    <w:rsid w:val="00EA760B"/>
    <w:rsid w:val="00EB1737"/>
    <w:rsid w:val="00EB23F4"/>
    <w:rsid w:val="00EB494B"/>
    <w:rsid w:val="00ED52A2"/>
    <w:rsid w:val="00ED7264"/>
    <w:rsid w:val="00EE1031"/>
    <w:rsid w:val="00EE1D4D"/>
    <w:rsid w:val="00EE40C5"/>
    <w:rsid w:val="00EF04D2"/>
    <w:rsid w:val="00EF421F"/>
    <w:rsid w:val="00EF4990"/>
    <w:rsid w:val="00EF6D21"/>
    <w:rsid w:val="00F02939"/>
    <w:rsid w:val="00F12CC0"/>
    <w:rsid w:val="00F23E96"/>
    <w:rsid w:val="00F247AF"/>
    <w:rsid w:val="00F27019"/>
    <w:rsid w:val="00F305BE"/>
    <w:rsid w:val="00F33B72"/>
    <w:rsid w:val="00F40B59"/>
    <w:rsid w:val="00F501B7"/>
    <w:rsid w:val="00F714B0"/>
    <w:rsid w:val="00F8589F"/>
    <w:rsid w:val="00F871F1"/>
    <w:rsid w:val="00FA4B88"/>
    <w:rsid w:val="00FB2D49"/>
    <w:rsid w:val="00FB34CD"/>
    <w:rsid w:val="00FC4DE4"/>
    <w:rsid w:val="00FD418B"/>
    <w:rsid w:val="00FE1CA6"/>
    <w:rsid w:val="00FE513B"/>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368C882"/>
  <w15:docId w15:val="{2F6A5866-503F-44D0-A915-E3262234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D21"/>
    <w:rPr>
      <w:sz w:val="22"/>
    </w:rPr>
  </w:style>
  <w:style w:type="paragraph" w:styleId="Heading1">
    <w:name w:val="heading 1"/>
    <w:basedOn w:val="Normal"/>
    <w:next w:val="Normal"/>
    <w:link w:val="Heading1Char"/>
    <w:qFormat/>
    <w:locked/>
    <w:rsid w:val="00EB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D21"/>
    <w:pPr>
      <w:tabs>
        <w:tab w:val="center" w:pos="4320"/>
        <w:tab w:val="right" w:pos="8640"/>
      </w:tabs>
    </w:pPr>
  </w:style>
  <w:style w:type="character" w:customStyle="1" w:styleId="HeaderChar">
    <w:name w:val="Header Char"/>
    <w:link w:val="Header"/>
    <w:semiHidden/>
    <w:locked/>
    <w:rsid w:val="00ED7264"/>
    <w:rPr>
      <w:rFonts w:cs="Times New Roman"/>
      <w:sz w:val="20"/>
      <w:szCs w:val="20"/>
    </w:rPr>
  </w:style>
  <w:style w:type="paragraph" w:styleId="Footer">
    <w:name w:val="footer"/>
    <w:basedOn w:val="Normal"/>
    <w:link w:val="FooterChar"/>
    <w:rsid w:val="00EF6D21"/>
    <w:pPr>
      <w:tabs>
        <w:tab w:val="center" w:pos="4320"/>
        <w:tab w:val="right" w:pos="8640"/>
      </w:tabs>
    </w:pPr>
  </w:style>
  <w:style w:type="character" w:customStyle="1" w:styleId="FooterChar">
    <w:name w:val="Footer Char"/>
    <w:link w:val="Footer"/>
    <w:semiHidden/>
    <w:locked/>
    <w:rsid w:val="00ED7264"/>
    <w:rPr>
      <w:rFonts w:cs="Times New Roman"/>
      <w:sz w:val="20"/>
      <w:szCs w:val="20"/>
    </w:rPr>
  </w:style>
  <w:style w:type="character" w:styleId="PageNumber">
    <w:name w:val="page number"/>
    <w:rsid w:val="00EF6D21"/>
    <w:rPr>
      <w:rFonts w:cs="Times New Roman"/>
    </w:rPr>
  </w:style>
  <w:style w:type="paragraph" w:styleId="BodyTextIndent">
    <w:name w:val="Body Text Indent"/>
    <w:basedOn w:val="Normal"/>
    <w:link w:val="BodyTextIndentChar"/>
    <w:rsid w:val="00EF6D21"/>
    <w:pPr>
      <w:ind w:left="1627"/>
      <w:jc w:val="both"/>
    </w:pPr>
    <w:rPr>
      <w:u w:val="single"/>
    </w:rPr>
  </w:style>
  <w:style w:type="character" w:customStyle="1" w:styleId="BodyTextIndentChar">
    <w:name w:val="Body Text Indent Char"/>
    <w:link w:val="BodyTextIndent"/>
    <w:semiHidden/>
    <w:locked/>
    <w:rsid w:val="00ED7264"/>
    <w:rPr>
      <w:rFonts w:cs="Times New Roman"/>
      <w:sz w:val="20"/>
      <w:szCs w:val="20"/>
    </w:rPr>
  </w:style>
  <w:style w:type="paragraph" w:styleId="BodyTextIndent2">
    <w:name w:val="Body Text Indent 2"/>
    <w:basedOn w:val="Normal"/>
    <w:link w:val="BodyTextIndent2Char"/>
    <w:rsid w:val="00EF6D21"/>
    <w:pPr>
      <w:tabs>
        <w:tab w:val="left" w:pos="1620"/>
      </w:tabs>
      <w:ind w:left="2160" w:hanging="2880"/>
      <w:jc w:val="both"/>
    </w:pPr>
  </w:style>
  <w:style w:type="character" w:customStyle="1" w:styleId="BodyTextIndent2Char">
    <w:name w:val="Body Text Indent 2 Char"/>
    <w:link w:val="BodyTextIndent2"/>
    <w:semiHidden/>
    <w:locked/>
    <w:rsid w:val="00ED7264"/>
    <w:rPr>
      <w:rFonts w:cs="Times New Roman"/>
      <w:sz w:val="20"/>
      <w:szCs w:val="20"/>
    </w:rPr>
  </w:style>
  <w:style w:type="paragraph" w:styleId="BodyTextIndent3">
    <w:name w:val="Body Text Indent 3"/>
    <w:basedOn w:val="Normal"/>
    <w:link w:val="BodyTextIndent3Char"/>
    <w:rsid w:val="00EF6D21"/>
    <w:pPr>
      <w:ind w:left="2174" w:hanging="547"/>
      <w:jc w:val="both"/>
    </w:pPr>
  </w:style>
  <w:style w:type="character" w:customStyle="1" w:styleId="BodyTextIndent3Char">
    <w:name w:val="Body Text Indent 3 Char"/>
    <w:link w:val="BodyTextIndent3"/>
    <w:semiHidden/>
    <w:locked/>
    <w:rsid w:val="00ED7264"/>
    <w:rPr>
      <w:rFonts w:cs="Times New Roman"/>
      <w:sz w:val="16"/>
      <w:szCs w:val="16"/>
    </w:rPr>
  </w:style>
  <w:style w:type="paragraph" w:styleId="BalloonText">
    <w:name w:val="Balloon Text"/>
    <w:basedOn w:val="Normal"/>
    <w:link w:val="BalloonTextChar"/>
    <w:semiHidden/>
    <w:rsid w:val="00A76BF6"/>
    <w:rPr>
      <w:rFonts w:ascii="Tahoma" w:hAnsi="Tahoma" w:cs="Tahoma"/>
      <w:sz w:val="16"/>
      <w:szCs w:val="16"/>
    </w:rPr>
  </w:style>
  <w:style w:type="character" w:customStyle="1" w:styleId="BalloonTextChar">
    <w:name w:val="Balloon Text Char"/>
    <w:link w:val="BalloonText"/>
    <w:semiHidden/>
    <w:locked/>
    <w:rsid w:val="005C2D3C"/>
    <w:rPr>
      <w:rFonts w:cs="Times New Roman"/>
      <w:sz w:val="2"/>
    </w:rPr>
  </w:style>
  <w:style w:type="character" w:customStyle="1" w:styleId="hw1">
    <w:name w:val="hw1"/>
    <w:rsid w:val="00FD418B"/>
    <w:rPr>
      <w:rFonts w:cs="Times New Roman"/>
      <w:b/>
      <w:bCs/>
      <w:sz w:val="24"/>
      <w:szCs w:val="24"/>
    </w:rPr>
  </w:style>
  <w:style w:type="paragraph" w:styleId="ListParagraph">
    <w:name w:val="List Paragraph"/>
    <w:basedOn w:val="Normal"/>
    <w:qFormat/>
    <w:rsid w:val="00C0162D"/>
    <w:pPr>
      <w:ind w:left="720"/>
    </w:pPr>
  </w:style>
  <w:style w:type="character" w:styleId="Hyperlink">
    <w:name w:val="Hyperlink"/>
    <w:rsid w:val="000F4A70"/>
    <w:rPr>
      <w:color w:val="0000FF"/>
      <w:u w:val="single"/>
    </w:rPr>
  </w:style>
  <w:style w:type="character" w:customStyle="1" w:styleId="Heading1Char">
    <w:name w:val="Heading 1 Char"/>
    <w:basedOn w:val="DefaultParagraphFont"/>
    <w:link w:val="Heading1"/>
    <w:rsid w:val="00EB494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C0C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105"/>
      <w:marRight w:val="105"/>
      <w:marTop w:val="15"/>
      <w:marBottom w:val="15"/>
      <w:divBdr>
        <w:top w:val="none" w:sz="0" w:space="0" w:color="auto"/>
        <w:left w:val="none" w:sz="0" w:space="0" w:color="auto"/>
        <w:bottom w:val="none" w:sz="0" w:space="0" w:color="auto"/>
        <w:right w:val="none" w:sz="0" w:space="0" w:color="auto"/>
      </w:divBdr>
      <w:divsChild>
        <w:div w:id="3">
          <w:marLeft w:val="0"/>
          <w:marRight w:val="0"/>
          <w:marTop w:val="120"/>
          <w:marBottom w:val="0"/>
          <w:divBdr>
            <w:top w:val="none" w:sz="0" w:space="0" w:color="auto"/>
            <w:left w:val="none" w:sz="0" w:space="0" w:color="auto"/>
            <w:bottom w:val="none" w:sz="0" w:space="0" w:color="auto"/>
            <w:right w:val="none" w:sz="0" w:space="0" w:color="auto"/>
          </w:divBdr>
          <w:divsChild>
            <w:div w:id="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inecare.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AA00-3B43-4D25-A8E6-1777EDB9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3654</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MAINE MEDICAL ASSISTANCE MANUAL</vt:lpstr>
    </vt:vector>
  </TitlesOfParts>
  <Company>DHS</Company>
  <LinksUpToDate>false</LinksUpToDate>
  <CharactersWithSpaces>24612</CharactersWithSpaces>
  <SharedDoc>false</SharedDoc>
  <HLinks>
    <vt:vector size="12" baseType="variant">
      <vt:variant>
        <vt:i4>6225935</vt:i4>
      </vt:variant>
      <vt:variant>
        <vt:i4>3</vt:i4>
      </vt:variant>
      <vt:variant>
        <vt:i4>0</vt:i4>
      </vt:variant>
      <vt:variant>
        <vt:i4>5</vt:i4>
      </vt:variant>
      <vt:variant>
        <vt:lpwstr>http://www.mainecare.gov/</vt:lpwstr>
      </vt:variant>
      <vt:variant>
        <vt:lpwstr/>
      </vt:variant>
      <vt:variant>
        <vt:i4>4063278</vt:i4>
      </vt:variant>
      <vt:variant>
        <vt:i4>0</vt:i4>
      </vt:variant>
      <vt:variant>
        <vt:i4>0</vt:i4>
      </vt:variant>
      <vt:variant>
        <vt:i4>5</vt:i4>
      </vt:variant>
      <vt:variant>
        <vt:lpwstr>http://www.mainecare.maine.gov/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MEDICAL ASSISTANCE MANUAL</dc:title>
  <dc:creator>linda</dc:creator>
  <cp:lastModifiedBy>Parr, J.Chris</cp:lastModifiedBy>
  <cp:revision>4</cp:revision>
  <cp:lastPrinted>2014-04-15T14:51:00Z</cp:lastPrinted>
  <dcterms:created xsi:type="dcterms:W3CDTF">2026-04-16T14:02:00Z</dcterms:created>
  <dcterms:modified xsi:type="dcterms:W3CDTF">2026-05-14T12:32:00Z</dcterms:modified>
</cp:coreProperties>
</file>